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22E1" w:rsidRDefault="00843D52">
      <w:r>
        <w:t>Programmers typically use high-level programming languages that are more easily intelligible to humans than machine code, which is directly executed by the central processing unit..</w:t>
      </w:r>
      <w:r>
        <w:br/>
        <w:t xml:space="preserve">For example, when a bug in a compiler can make it crash when </w:t>
      </w:r>
      <w:r>
        <w:t>parsing some large source file, a simplification of the test case that results in only few lines from the original source file can be sufficient to reproduce the same crash.</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Integrated development environments (IDEs) aim to integrate all such help.</w:t>
      </w:r>
      <w:r>
        <w:br/>
        <w:t xml:space="preserve">In 1206, the </w:t>
      </w:r>
      <w:r>
        <w:t>Arab engineer Al-Jazari invented a programmable drum machine where a musical mechanical automaton could be made to play different rhythms and drum patterns, via pegs and cams.</w:t>
      </w:r>
      <w:r>
        <w:br/>
        <w:t>There exist a lot of different approaches for each of those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w:t>
      </w:r>
      <w:r>
        <w:t>mber of existing lines of code written in the language (this underestimates the number of users of business languages such as COBOL).</w:t>
      </w:r>
      <w:r>
        <w:br/>
        <w:t>However, with the concept of the stored-program computer introduced in 1949, both programs and data were stored and manipulated in the same way in computer memory.</w:t>
      </w:r>
      <w:r>
        <w:br/>
        <w:t>Many factors, having little or nothing to do with the ability of the computer to efficiently compile and execute the code, contribute to readability.</w:t>
      </w:r>
      <w:r>
        <w:br/>
        <w:t xml:space="preserve"> The first computer program is generally dated to 1843, when mat</w:t>
      </w:r>
      <w:r>
        <w:t>hematician Ada Lovelace published an algorithm to calculate a sequence of Bernoulli numbers, intended to be carried out by Charles Babbage's Analytical Engine.</w:t>
      </w:r>
      <w:r>
        <w:br/>
        <w:t xml:space="preserve"> Programmable devices have existed for centuries.</w:t>
      </w:r>
      <w:r>
        <w:br/>
        <w:t>It involves designing and implementing algorithms, step-by-step specifications of procedures, by writing code in one or more programming languages.</w:t>
      </w:r>
      <w:r>
        <w:br/>
        <w:t xml:space="preserve"> It is very difficult to determine what are the most popular modern programming languages.</w:t>
      </w:r>
      <w:r>
        <w:br/>
        <w:t>Unreadable code often leads to bugs, inefficiencies, and duplic</w:t>
      </w:r>
      <w:r>
        <w:t>ated code.</w:t>
      </w:r>
      <w:r>
        <w:br/>
        <w:t>Text editors were also developed that allowed changes and corrections to be made much more easily than with punched cards.</w:t>
      </w:r>
    </w:p>
    <w:sectPr w:rsidR="008022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8824386">
    <w:abstractNumId w:val="8"/>
  </w:num>
  <w:num w:numId="2" w16cid:durableId="1651860182">
    <w:abstractNumId w:val="6"/>
  </w:num>
  <w:num w:numId="3" w16cid:durableId="184711443">
    <w:abstractNumId w:val="5"/>
  </w:num>
  <w:num w:numId="4" w16cid:durableId="858011487">
    <w:abstractNumId w:val="4"/>
  </w:num>
  <w:num w:numId="5" w16cid:durableId="525288632">
    <w:abstractNumId w:val="7"/>
  </w:num>
  <w:num w:numId="6" w16cid:durableId="1969624209">
    <w:abstractNumId w:val="3"/>
  </w:num>
  <w:num w:numId="7" w16cid:durableId="143160066">
    <w:abstractNumId w:val="2"/>
  </w:num>
  <w:num w:numId="8" w16cid:durableId="1806968027">
    <w:abstractNumId w:val="1"/>
  </w:num>
  <w:num w:numId="9" w16cid:durableId="1628316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22E1"/>
    <w:rsid w:val="00843D5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2023-12-06T05:16:00Z</dcterms:modified>
  <cp:category/>
</cp:coreProperties>
</file>