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26DE" w:rsidRDefault="00531485">
      <w:r>
        <w:t>Sometimes software development is known as software engineering, especially when it employs formal methods or follows an engineering design process..</w:t>
      </w:r>
      <w:r>
        <w:br/>
        <w:t>There are many approaches to the Software development process.</w:t>
      </w:r>
      <w:r>
        <w:br/>
        <w:t xml:space="preserve">In 1206, the Arab engineer </w:t>
      </w:r>
      <w:r>
        <w:t>Al-Jazari invented a programmable drum machine where a musical mechanical automaton could be made to play different rhythms and drum patterns, via pegs and cams.</w:t>
      </w:r>
      <w:r>
        <w:br/>
        <w:t>Some text editors such as Emacs allow GDB to be invoked through them, to provide a visual environment.</w:t>
      </w:r>
      <w:r>
        <w:br/>
        <w:t>In 1801, the Jacquard loom could produce entirely different weaves by changing the "program" – a series of pasteboard cards with holes punched in them.</w:t>
      </w:r>
      <w:r>
        <w:br/>
        <w:t>There exist a lot of different approaches for each of those tasks.</w:t>
      </w:r>
      <w:r>
        <w:br/>
        <w:t xml:space="preserve"> In the 1880s, Herman Holler</w:t>
      </w:r>
      <w:r>
        <w:t>ith invented the concept of storing data in machine-readable form.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affects the aspects of quality above, including portability, usability and most importantly maintainability.</w:t>
      </w:r>
      <w:r>
        <w:br/>
        <w:t xml:space="preserve"> Allen Downey, in his book How To Think Like </w:t>
      </w:r>
      <w:r>
        <w:t>A Computer Scientist, writes:</w:t>
      </w:r>
      <w:r>
        <w:br/>
        <w:t xml:space="preserve"> Many computer languages provide a mechanism to call functions provided by shared libraries.</w:t>
      </w:r>
      <w:r>
        <w:br/>
        <w:t xml:space="preserve"> Computer programmers are those who write computer software.</w:t>
      </w:r>
      <w:r>
        <w:br/>
        <w:t xml:space="preserve"> Programmable devices have existed for centuries.</w:t>
      </w:r>
      <w:r>
        <w:br/>
        <w:t>FORTRAN, the first widely used high-level language to have a functional implementation, came out in 1957, and many other languages were soon developed—in particular, COBOL aimed at commercial data processing, and Lisp for computer research.</w:t>
      </w:r>
      <w:r>
        <w:br/>
        <w:t>Their jobs usually involve:</w:t>
      </w:r>
      <w:r>
        <w:br/>
        <w:t xml:space="preserve"> Although</w:t>
      </w:r>
      <w:r>
        <w:t xml:space="preserve"> programming has been presented in the media as a somewhat mathematical subject, some research shows that good programmers have strong skills in natural human languages, and that learning to code is similar to learning a foreign language.</w:t>
      </w:r>
      <w:r>
        <w:br/>
        <w:t>However, with the concept of the stored-program computer introduced in 1949, both programs and data were stored and manipulated in the same way in computer memory.</w:t>
      </w:r>
    </w:p>
    <w:sectPr w:rsidR="001A26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3877521">
    <w:abstractNumId w:val="8"/>
  </w:num>
  <w:num w:numId="2" w16cid:durableId="2116973408">
    <w:abstractNumId w:val="6"/>
  </w:num>
  <w:num w:numId="3" w16cid:durableId="1903564021">
    <w:abstractNumId w:val="5"/>
  </w:num>
  <w:num w:numId="4" w16cid:durableId="1194424142">
    <w:abstractNumId w:val="4"/>
  </w:num>
  <w:num w:numId="5" w16cid:durableId="986129209">
    <w:abstractNumId w:val="7"/>
  </w:num>
  <w:num w:numId="6" w16cid:durableId="44380837">
    <w:abstractNumId w:val="3"/>
  </w:num>
  <w:num w:numId="7" w16cid:durableId="2023239631">
    <w:abstractNumId w:val="2"/>
  </w:num>
  <w:num w:numId="8" w16cid:durableId="1723477722">
    <w:abstractNumId w:val="1"/>
  </w:num>
  <w:num w:numId="9" w16cid:durableId="1133598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26DE"/>
    <w:rsid w:val="0029639D"/>
    <w:rsid w:val="00326F90"/>
    <w:rsid w:val="005314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2023-12-06T05:51:00Z</dcterms:modified>
  <cp:category/>
</cp:coreProperties>
</file>