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EA7" w:rsidRDefault="00F40245">
      <w:r>
        <w:t>Programmers typically use high-level programming languages that are more easily intelligible to humans than machine code, which is directly executed by the central processing unit..</w:t>
      </w:r>
      <w:r>
        <w:br/>
        <w:t xml:space="preserve">However, Charles Babbage had already written his first program for the </w:t>
      </w:r>
      <w:r>
        <w:t>Analytical Engine in 1837.</w:t>
      </w:r>
      <w:r>
        <w:br/>
        <w:t xml:space="preserve"> High-level languages made the process of developing a program simpler and more understandable, and less bound to the underlying hardware.</w:t>
      </w:r>
      <w:r>
        <w:br/>
        <w:t xml:space="preserve"> Readability is important because programmers spend the majority of their time reading, trying to understand, reusing and modifying existing source code, rather than writing new source code.</w:t>
      </w:r>
      <w:r>
        <w:br/>
        <w:t>However, because an assembly language is little more than a different notation for a machine language,  two machines with different instruction sets also h</w:t>
      </w:r>
      <w:r>
        <w:t>ave different assembly languages.</w:t>
      </w:r>
      <w:r>
        <w:br/>
        <w:t>Some languages are more prone to some kinds of faults because their specification does not require compilers to perform as much checking as other languages.</w:t>
      </w:r>
      <w:r>
        <w:br/>
        <w:t xml:space="preserve"> Various visual programming languages have also been developed with the intent to resolve readability concerns by adopting non-traditional approaches to code structure and display.</w:t>
      </w:r>
      <w:r>
        <w:br/>
        <w:t xml:space="preserve">Sometimes software development is known as software engineering, especially when it employs formal methods or follows an engineering design </w:t>
      </w:r>
      <w:r>
        <w:t>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When debugging the problem in a GUI, the programmer can try to skip some user interaction from the o</w:t>
      </w:r>
      <w:r>
        <w:t>riginal problem description and check if remaining actions are sufficient for bugs to appear.</w:t>
      </w:r>
      <w:r>
        <w:br/>
        <w:t xml:space="preserve"> The academic field and the engineering practice of computer programming are both largely concerned with discovering and implementing the most efficient algorithms for a given class of problems.</w:t>
      </w:r>
      <w:r>
        <w:br/>
        <w:t xml:space="preserve"> Code-breaking algorithms have also existed for centuries.</w:t>
      </w:r>
      <w:r>
        <w:br/>
        <w:t>One approach popular for requirements analysis is Use Case analysis.</w:t>
      </w:r>
      <w:r>
        <w:br/>
      </w:r>
      <w:r>
        <w:br/>
        <w:t xml:space="preserve"> Computer programming or coding is the composition of sequences of instructions, called progra</w:t>
      </w:r>
      <w:r>
        <w:t>ms, that computers can follow to perform tasks.</w:t>
      </w:r>
      <w:r>
        <w:br/>
        <w:t>Some text editors such as Emacs allow GDB to be invoked through them, to provide a visual environment.</w:t>
      </w:r>
    </w:p>
    <w:sectPr w:rsidR="003A5E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3882680">
    <w:abstractNumId w:val="8"/>
  </w:num>
  <w:num w:numId="2" w16cid:durableId="123929618">
    <w:abstractNumId w:val="6"/>
  </w:num>
  <w:num w:numId="3" w16cid:durableId="1314216083">
    <w:abstractNumId w:val="5"/>
  </w:num>
  <w:num w:numId="4" w16cid:durableId="1439564566">
    <w:abstractNumId w:val="4"/>
  </w:num>
  <w:num w:numId="5" w16cid:durableId="1641498457">
    <w:abstractNumId w:val="7"/>
  </w:num>
  <w:num w:numId="6" w16cid:durableId="1475871144">
    <w:abstractNumId w:val="3"/>
  </w:num>
  <w:num w:numId="7" w16cid:durableId="314376753">
    <w:abstractNumId w:val="2"/>
  </w:num>
  <w:num w:numId="8" w16cid:durableId="1395540038">
    <w:abstractNumId w:val="1"/>
  </w:num>
  <w:num w:numId="9" w16cid:durableId="534272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5EA7"/>
    <w:rsid w:val="00AA1D8D"/>
    <w:rsid w:val="00B47730"/>
    <w:rsid w:val="00CB0664"/>
    <w:rsid w:val="00F402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2023-12-06T07:01:00Z</dcterms:modified>
  <cp:category/>
</cp:coreProperties>
</file>