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7A3" w:rsidRDefault="00AB7919">
      <w:r>
        <w:t>Text editors were also developed that allowed changes and corrections to be made much more easily than with punched cards..</w:t>
      </w:r>
      <w:r>
        <w:br/>
        <w:t xml:space="preserve">By the late 1960s, data storage devices and computer terminals became inexpensive enough that programs could be created by </w:t>
      </w:r>
      <w:r>
        <w:t>typing directly into the computers.</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w:t>
      </w:r>
      <w:r>
        <w:t>skills.</w:t>
      </w:r>
      <w:r>
        <w:br/>
        <w:t>Use of a static code analysis tool can help detect some possible problems.</w:t>
      </w:r>
      <w:r>
        <w:br/>
        <w:t xml:space="preserve"> Debugging is often done with IDEs. Standalone debuggers like GDB are also used, and these often provide less of a visual environment, usually using a command line.</w:t>
      </w:r>
      <w:r>
        <w:br/>
        <w:t>Some text editors such as Emacs allow GDB to be invoked through them, to provide a visual environment.</w:t>
      </w:r>
      <w:r>
        <w:br/>
        <w:t>He gave the first description of cryptanalysis by frequency analysis, the earliest code-breaking algorithm.</w:t>
      </w:r>
      <w:r>
        <w:br/>
        <w:t>One approach popular for requirements analysis is Use</w:t>
      </w:r>
      <w:r>
        <w:t xml:space="preserve"> Case analysis.</w:t>
      </w:r>
      <w:r>
        <w:br/>
        <w:t>Trade-offs from this ideal involve finding enough programmers who know the language to build a team, the availability of compilers for that language, and the efficiency with which programs written in a given language execute.</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 xml:space="preserve"> Computer programmers are</w:t>
      </w:r>
      <w:r>
        <w:t xml:space="preserve"> those who write computer software.</w:t>
      </w:r>
      <w:r>
        <w:br/>
      </w:r>
    </w:p>
    <w:sectPr w:rsidR="00A907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382587">
    <w:abstractNumId w:val="8"/>
  </w:num>
  <w:num w:numId="2" w16cid:durableId="1886988831">
    <w:abstractNumId w:val="6"/>
  </w:num>
  <w:num w:numId="3" w16cid:durableId="1148281617">
    <w:abstractNumId w:val="5"/>
  </w:num>
  <w:num w:numId="4" w16cid:durableId="528883522">
    <w:abstractNumId w:val="4"/>
  </w:num>
  <w:num w:numId="5" w16cid:durableId="1872722208">
    <w:abstractNumId w:val="7"/>
  </w:num>
  <w:num w:numId="6" w16cid:durableId="1703167899">
    <w:abstractNumId w:val="3"/>
  </w:num>
  <w:num w:numId="7" w16cid:durableId="903948912">
    <w:abstractNumId w:val="2"/>
  </w:num>
  <w:num w:numId="8" w16cid:durableId="323238336">
    <w:abstractNumId w:val="1"/>
  </w:num>
  <w:num w:numId="9" w16cid:durableId="63703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07A3"/>
    <w:rsid w:val="00AA1D8D"/>
    <w:rsid w:val="00AB791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