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5CD" w:rsidRDefault="00723636">
      <w:r>
        <w:t>However, readability is more than just programming style..</w:t>
      </w:r>
      <w:r>
        <w:br/>
        <w:t xml:space="preserve">When debugging the problem in a GUI, the programmer can try to skip some user interaction from the original problem description and check if remaining actions are sufficient for bugs to </w:t>
      </w:r>
      <w:r>
        <w:t>appear.</w:t>
      </w:r>
      <w:r>
        <w:br/>
        <w:t xml:space="preserve"> Following a consistent programming style often helps readability.</w:t>
      </w:r>
      <w:r>
        <w:br/>
      </w:r>
      <w:r>
        <w:br/>
        <w:t>Integrated development environments (IDEs) aim to integrate all such help.</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Popular modeling techniques include Object-Oriented Analysis and Design (OOAD) and Model-Driven Architecture (MDA).</w:t>
      </w:r>
      <w:r>
        <w:br/>
        <w:t>Use</w:t>
      </w:r>
      <w:r>
        <w:t xml:space="preserve"> of a static code analysis tool can help detect some possible problems.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He gave the first description of cryptanalysis by frequency analysis, the earliest code-breaking algorithm.</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Ideally, the programmi</w:t>
      </w:r>
      <w:r>
        <w:t>ng language best suited for the task at hand will be selected.</w:t>
      </w:r>
      <w:r>
        <w:br/>
        <w:t>Also, specific user environment and usage history can make it difficult to reproduce the problem.</w:t>
      </w:r>
      <w:r>
        <w:br/>
        <w:t>Sometimes software development is known as software engineering, especially when it employs formal methods or follows an engineering design process.</w:t>
      </w:r>
    </w:p>
    <w:sectPr w:rsidR="006565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654541">
    <w:abstractNumId w:val="8"/>
  </w:num>
  <w:num w:numId="2" w16cid:durableId="537276437">
    <w:abstractNumId w:val="6"/>
  </w:num>
  <w:num w:numId="3" w16cid:durableId="1087263112">
    <w:abstractNumId w:val="5"/>
  </w:num>
  <w:num w:numId="4" w16cid:durableId="1762490040">
    <w:abstractNumId w:val="4"/>
  </w:num>
  <w:num w:numId="5" w16cid:durableId="1816292153">
    <w:abstractNumId w:val="7"/>
  </w:num>
  <w:num w:numId="6" w16cid:durableId="1529638248">
    <w:abstractNumId w:val="3"/>
  </w:num>
  <w:num w:numId="7" w16cid:durableId="888499055">
    <w:abstractNumId w:val="2"/>
  </w:num>
  <w:num w:numId="8" w16cid:durableId="600064841">
    <w:abstractNumId w:val="1"/>
  </w:num>
  <w:num w:numId="9" w16cid:durableId="837578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5CD"/>
    <w:rsid w:val="007236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