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AE8" w:rsidRDefault="006B2F2D">
      <w:r>
        <w:t>Use of a static code analysis tool can help detect some possible problems..</w:t>
      </w:r>
      <w:r>
        <w:br/>
        <w:t>Normally the first step in debugging is to attempt to reproduce the problem.</w:t>
      </w:r>
      <w:r>
        <w:br/>
        <w:t xml:space="preserve">Assembly languages were soon developed that let the programmer specify instruction in a text </w:t>
      </w:r>
      <w:r>
        <w:t>format (e.g., ADD X, TOTAL), with abbreviations for each operation code and meaningful names for specifying addresses.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Techniques like Code refactoring can enhance readability.</w:t>
      </w:r>
      <w:r>
        <w:br/>
        <w:t>Many programmers use forms of Agile software de</w:t>
      </w:r>
      <w:r>
        <w:t>velopment where the various stages of formal software development are more integrated together into short cycles that take a few weeks rather than years.</w:t>
      </w:r>
      <w:r>
        <w:br/>
        <w:t xml:space="preserve"> Readability is important because programmers spend the majority of their time reading, trying to understand, reusing and modifying existing source code, rather than writing new source code.</w:t>
      </w:r>
      <w:r>
        <w:br/>
        <w:t>Languages form an approximate spectrum from "low-level" to "high-level"; "low-level" languages are typically more machine-oriented and faster to execute, whereas "high</w:t>
      </w:r>
      <w:r>
        <w:t>-level" languages are more abstract and easier to use but execute less quickly.</w:t>
      </w:r>
      <w:r>
        <w:br/>
        <w:t xml:space="preserve"> High-level languages made the process of developing a program simpler and more understandable, and less bound to the underlying hardware.</w:t>
      </w:r>
      <w:r>
        <w:br/>
        <w:t xml:space="preserve"> The academic field and the engineering practice of computer programming are both largely concerned with discovering and implementing the most efficient algorithms for a given class of problems.</w:t>
      </w:r>
      <w:r>
        <w:br/>
        <w:t xml:space="preserve"> These compiled languages allow the programmer to write programs in terms that are syntactically r</w:t>
      </w:r>
      <w:r>
        <w:t>icher, and more capable of abstracting the code, making it easy to target varying machine instruction sets via compilation declarations and heuristics.</w:t>
      </w:r>
      <w:r>
        <w:br/>
        <w:t>It involves designing and implementing algorithms, step-by-step specifications of procedures, by writing code in one or more programming languages.</w:t>
      </w:r>
      <w:r>
        <w:br/>
        <w:t>Unreadable code often leads to bugs, inefficiencies, and duplicated code.</w:t>
      </w:r>
      <w:r>
        <w:br/>
        <w:t>They are the building blocks for all software, from the simplest applications to the most sophisticated ones.</w:t>
      </w:r>
      <w:r>
        <w:br/>
        <w:t xml:space="preserve"> New languages are generally</w:t>
      </w:r>
      <w:r>
        <w:t xml:space="preserve"> designed around the syntax of a prior language with new functionality added, (for example C++ adds object-orientation to C, and Java adds memory management and bytecode to C++, but as a result, loses efficiency and the ability for low-level manipulation).</w:t>
      </w:r>
    </w:p>
    <w:sectPr w:rsidR="00293A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1800149">
    <w:abstractNumId w:val="8"/>
  </w:num>
  <w:num w:numId="2" w16cid:durableId="161626429">
    <w:abstractNumId w:val="6"/>
  </w:num>
  <w:num w:numId="3" w16cid:durableId="1300380344">
    <w:abstractNumId w:val="5"/>
  </w:num>
  <w:num w:numId="4" w16cid:durableId="477037258">
    <w:abstractNumId w:val="4"/>
  </w:num>
  <w:num w:numId="5" w16cid:durableId="2079403518">
    <w:abstractNumId w:val="7"/>
  </w:num>
  <w:num w:numId="6" w16cid:durableId="1566839518">
    <w:abstractNumId w:val="3"/>
  </w:num>
  <w:num w:numId="7" w16cid:durableId="49378529">
    <w:abstractNumId w:val="2"/>
  </w:num>
  <w:num w:numId="8" w16cid:durableId="1542745161">
    <w:abstractNumId w:val="1"/>
  </w:num>
  <w:num w:numId="9" w16cid:durableId="38183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3AE8"/>
    <w:rsid w:val="0029639D"/>
    <w:rsid w:val="00326F90"/>
    <w:rsid w:val="006B2F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