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B58A7" w:rsidRDefault="001B61BD">
      <w:r>
        <w:t>Many programmers use forms of Agile software development where the various stages of formal software development are more integrated together into short cycles that take a few weeks rather than years..</w:t>
      </w:r>
      <w:r>
        <w:br/>
      </w:r>
      <w: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Many applications use a mix of several languages in their construction and use.</w:t>
      </w:r>
      <w:r>
        <w:br/>
        <w:t>The following properties are among the most important:</w:t>
      </w:r>
      <w:r>
        <w:br/>
      </w:r>
      <w:r>
        <w:br/>
        <w:t xml:space="preserve"> In computer programming, readability refers to the ease with which a human reader can comprehend the purpose, control flow, a</w:t>
      </w:r>
      <w:r>
        <w:t>nd operation of source code.</w:t>
      </w:r>
      <w:r>
        <w:br/>
        <w:t xml:space="preserve"> After the bug is reproduced, the input of the program may need to be simplified to make it easier to debug.</w:t>
      </w:r>
      <w:r>
        <w:br/>
        <w:t>Programming languages are essential for software development.</w:t>
      </w:r>
      <w:r>
        <w:br/>
        <w:t xml:space="preserve"> Some languages are very popular for particular kinds of applications, while some languages are regularly used to write many different kinds of applications.</w:t>
      </w:r>
      <w:r>
        <w:br/>
      </w:r>
      <w:r>
        <w:br/>
        <w:t>The first compiler related tool, the A-0 System, was developed in 1952 by Grace Hopper, who also coined the term 'compiler'.</w:t>
      </w:r>
      <w:r>
        <w:br/>
        <w:t>Techniques like Code refacto</w:t>
      </w:r>
      <w:r>
        <w:t>ring can enhance readability.</w:t>
      </w:r>
      <w:r>
        <w:br/>
        <w:t xml:space="preserve"> Debugging is often done with IDEs. Standalone debuggers like GDB are also used, and these often provide less of a visual environment, usually using a command line.</w:t>
      </w:r>
      <w:r>
        <w:br/>
        <w:t xml:space="preserve"> In the 1880s, Herman Hollerith invented the concept of storing data in machine-readable form.</w:t>
      </w:r>
      <w:r>
        <w:br/>
        <w:t xml:space="preserve"> Following a consistent programming style often helps readability.</w:t>
      </w:r>
      <w:r>
        <w:br/>
        <w:t>However, readability is more than just programming style.</w:t>
      </w:r>
      <w:r>
        <w:br/>
        <w:t xml:space="preserve"> Computer programmers are those who write computer software.</w:t>
      </w:r>
      <w:r>
        <w:br/>
        <w:t>Some languages are more prone to som</w:t>
      </w:r>
      <w:r>
        <w:t>e kinds of faults because their specification does not require compilers to perform as much checking as other languages.</w:t>
      </w:r>
    </w:p>
    <w:sectPr w:rsidR="006B58A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77546510">
    <w:abstractNumId w:val="8"/>
  </w:num>
  <w:num w:numId="2" w16cid:durableId="1433011447">
    <w:abstractNumId w:val="6"/>
  </w:num>
  <w:num w:numId="3" w16cid:durableId="330912109">
    <w:abstractNumId w:val="5"/>
  </w:num>
  <w:num w:numId="4" w16cid:durableId="460729159">
    <w:abstractNumId w:val="4"/>
  </w:num>
  <w:num w:numId="5" w16cid:durableId="136924499">
    <w:abstractNumId w:val="7"/>
  </w:num>
  <w:num w:numId="6" w16cid:durableId="1366567153">
    <w:abstractNumId w:val="3"/>
  </w:num>
  <w:num w:numId="7" w16cid:durableId="139074995">
    <w:abstractNumId w:val="2"/>
  </w:num>
  <w:num w:numId="8" w16cid:durableId="654455842">
    <w:abstractNumId w:val="1"/>
  </w:num>
  <w:num w:numId="9" w16cid:durableId="18523299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B61BD"/>
    <w:rsid w:val="0029639D"/>
    <w:rsid w:val="00326F90"/>
    <w:rsid w:val="006B58A7"/>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277</Words>
  <Characters>1582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1856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2023-12-06T07:19:00Z</dcterms:modified>
  <cp:category/>
</cp:coreProperties>
</file>