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586" w:rsidRDefault="005174D4">
      <w:r>
        <w:t>When debugging the problem in a GUI, the programmer can try to skip some user interaction from the original problem description and check if remaining actions are sufficient for bugs to appear..</w:t>
      </w:r>
      <w:r>
        <w:br/>
      </w:r>
      <w:r>
        <w:t xml:space="preserve"> Programmable devices have existed for centuries.</w:t>
      </w:r>
      <w:r>
        <w:br/>
        <w:t>Sometimes software development is known as software engineering, especially when it employs formal methods or follows an engineering design process.</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software.</w:t>
      </w:r>
      <w:r>
        <w:br/>
        <w:t xml:space="preserve"> New languages are generally designed around the synt</w:t>
      </w:r>
      <w:r>
        <w: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w:t>
      </w:r>
      <w:r>
        <w:t>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t xml:space="preserve"> Some languages are very popular for particular kinds of applications, while some languages are regularly used to write many different ki</w:t>
      </w:r>
      <w:r>
        <w:t>nds of applications.</w:t>
      </w:r>
      <w:r>
        <w:br/>
        <w:t xml:space="preserve"> It is very difficult to determine what are the most popular modern programming languages.</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applications use a mix of several languages in their construction and use.</w:t>
      </w:r>
    </w:p>
    <w:sectPr w:rsidR="000725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86779">
    <w:abstractNumId w:val="8"/>
  </w:num>
  <w:num w:numId="2" w16cid:durableId="970137432">
    <w:abstractNumId w:val="6"/>
  </w:num>
  <w:num w:numId="3" w16cid:durableId="438373158">
    <w:abstractNumId w:val="5"/>
  </w:num>
  <w:num w:numId="4" w16cid:durableId="4748753">
    <w:abstractNumId w:val="4"/>
  </w:num>
  <w:num w:numId="5" w16cid:durableId="1707632630">
    <w:abstractNumId w:val="7"/>
  </w:num>
  <w:num w:numId="6" w16cid:durableId="1489977517">
    <w:abstractNumId w:val="3"/>
  </w:num>
  <w:num w:numId="7" w16cid:durableId="240801164">
    <w:abstractNumId w:val="2"/>
  </w:num>
  <w:num w:numId="8" w16cid:durableId="670916909">
    <w:abstractNumId w:val="1"/>
  </w:num>
  <w:num w:numId="9" w16cid:durableId="9502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586"/>
    <w:rsid w:val="0015074B"/>
    <w:rsid w:val="0029639D"/>
    <w:rsid w:val="00326F90"/>
    <w:rsid w:val="005174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