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128" w:rsidRDefault="00571B1E">
      <w:r>
        <w:t>Techniques like Code refactoring can enhance readability..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They are the building blocks for</w:t>
      </w:r>
      <w:r>
        <w:t xml:space="preserve"> all software, from the simplest applications to the most sophisticated ones.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Programmers typically use high-level programming languages that are more easily</w:t>
      </w:r>
      <w:r>
        <w:t xml:space="preserve">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</w:t>
      </w:r>
      <w:r>
        <w:t xml:space="preserve">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Sometimes software</w:t>
      </w:r>
      <w:r>
        <w:t xml:space="preserve">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DA7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941976">
    <w:abstractNumId w:val="8"/>
  </w:num>
  <w:num w:numId="2" w16cid:durableId="1507359429">
    <w:abstractNumId w:val="6"/>
  </w:num>
  <w:num w:numId="3" w16cid:durableId="249778057">
    <w:abstractNumId w:val="5"/>
  </w:num>
  <w:num w:numId="4" w16cid:durableId="1041127509">
    <w:abstractNumId w:val="4"/>
  </w:num>
  <w:num w:numId="5" w16cid:durableId="491411313">
    <w:abstractNumId w:val="7"/>
  </w:num>
  <w:num w:numId="6" w16cid:durableId="1109931483">
    <w:abstractNumId w:val="3"/>
  </w:num>
  <w:num w:numId="7" w16cid:durableId="1726679848">
    <w:abstractNumId w:val="2"/>
  </w:num>
  <w:num w:numId="8" w16cid:durableId="1845516158">
    <w:abstractNumId w:val="1"/>
  </w:num>
  <w:num w:numId="9" w16cid:durableId="91351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B1E"/>
    <w:rsid w:val="00AA1D8D"/>
    <w:rsid w:val="00B47730"/>
    <w:rsid w:val="00CB0664"/>
    <w:rsid w:val="00DA71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