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80C63" w:rsidRDefault="002775CC">
      <w:r>
        <w:t>Normally the first step in debugging is to attempt to reproduce the problem..</w:t>
      </w:r>
      <w:r>
        <w:br/>
      </w:r>
      <w:r>
        <w:t xml:space="preserve"> After the bug is reproduced, the input of the program may need to be simplified to make it easier to debug.</w:t>
      </w:r>
      <w:r>
        <w:br/>
      </w:r>
      <w:r>
        <w:br/>
        <w:t>Assembly languages were soon developed that let the programmer specify instruction in a text format (e.g., ADD X, TOTAL), with abbreviations for each operation code and meaningful names for specifying addresses.</w:t>
      </w:r>
      <w:r>
        <w:br/>
        <w:t>As early as the 9th century, a programmable music sequencer was invented by the Persian Banu Musa brothers, who described an automated mechanical flute player in the Book of Ingenious Device</w:t>
      </w:r>
      <w:r>
        <w:t>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Trial-and-error/divide-and-conquer is needed: the programmer will try to remove some parts of the original test case and check if the problem still exists.</w:t>
      </w:r>
      <w:r>
        <w:br/>
        <w:t>Techniques like Code refactoring can enhance readability.</w:t>
      </w:r>
      <w:r>
        <w:br/>
        <w:t>For this purpose, algorithms are classified i</w:t>
      </w:r>
      <w:r>
        <w:t>nto orders using so-called Big O notation, which expresses resource use, such as execution time or memory consumption, in terms of the size of an input.</w:t>
      </w:r>
      <w:r>
        <w:br/>
        <w:t>One approach popular for requirements analysis is Use Case analysis.</w:t>
      </w:r>
      <w:r>
        <w:br/>
        <w:t>In 1801, the Jacquard loom could produce entirely different weaves by changing the "program" – a series of pasteboard cards with holes punched in them.</w:t>
      </w:r>
      <w:r>
        <w:br/>
        <w:t xml:space="preserve"> Code-breaking algorithms have also existed for centuries.</w:t>
      </w:r>
      <w:r>
        <w:br/>
        <w:t xml:space="preserve"> The first step in most formal software development processes is requirements a</w:t>
      </w:r>
      <w:r>
        <w:t>nalysis, followed by testing to determine value modeling, implementation, and failure elimination (debugging).</w:t>
      </w:r>
      <w:r>
        <w:br/>
        <w:t>FORTRAN, the first widely used high-level language to have a functional implementation, came out in 1957, and many other languages were soon developed—in particular, COBOL aimed at commercial data processing, and Lisp for computer research.</w:t>
      </w:r>
      <w:r>
        <w:br/>
      </w:r>
      <w:r>
        <w:br/>
        <w:t xml:space="preserve"> Computer programming or coding is the composition of sequences of instructions, called programs, that computers can follow to perform tasks.</w:t>
      </w:r>
    </w:p>
    <w:sectPr w:rsidR="00180C6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69138370">
    <w:abstractNumId w:val="8"/>
  </w:num>
  <w:num w:numId="2" w16cid:durableId="178089323">
    <w:abstractNumId w:val="6"/>
  </w:num>
  <w:num w:numId="3" w16cid:durableId="1222329373">
    <w:abstractNumId w:val="5"/>
  </w:num>
  <w:num w:numId="4" w16cid:durableId="439568510">
    <w:abstractNumId w:val="4"/>
  </w:num>
  <w:num w:numId="5" w16cid:durableId="1528520461">
    <w:abstractNumId w:val="7"/>
  </w:num>
  <w:num w:numId="6" w16cid:durableId="1590505465">
    <w:abstractNumId w:val="3"/>
  </w:num>
  <w:num w:numId="7" w16cid:durableId="204803012">
    <w:abstractNumId w:val="2"/>
  </w:num>
  <w:num w:numId="8" w16cid:durableId="1211040450">
    <w:abstractNumId w:val="1"/>
  </w:num>
  <w:num w:numId="9" w16cid:durableId="2664294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80C63"/>
    <w:rsid w:val="002775CC"/>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314</Words>
  <Characters>1795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2105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2023-12-06T08:44:00Z</dcterms:modified>
  <cp:category/>
</cp:coreProperties>
</file>