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478" w:rsidRDefault="00D0066D">
      <w:r>
        <w:t>For example, COBOL is still strong in corporate data centers often on large mainframe computers, Fortran in engineering applications, scripting languages in Web development, and C in embedded software..</w:t>
      </w:r>
      <w:r>
        <w:br/>
        <w:t xml:space="preserve">Scripting and breakpointing is also part of this </w:t>
      </w:r>
      <w:r>
        <w:t>process.</w:t>
      </w:r>
      <w:r>
        <w:br/>
        <w:t>However, readability is more than just programming style.</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w:t>
      </w:r>
      <w:r>
        <w:t>computer program is generally dated to 1843, when mathematician Ada Lovelace published an algorithm to calculate a sequence of Bernoulli numbers, intended to be carried out by Charles Babbage's Analytical Engine.</w:t>
      </w:r>
      <w:r>
        <w:br/>
        <w:t xml:space="preserve"> Readability is important because programmers spend the majority of their time reading, trying to understand, reusing and modifying existing source code, rather than writing new source code.</w:t>
      </w:r>
      <w:r>
        <w:br/>
        <w:t>They are the building blocks for all software, from the simplest applications to the most sophisticated ones</w:t>
      </w:r>
      <w:r>
        <w:t>.</w:t>
      </w:r>
      <w:r>
        <w:br/>
        <w:t>It involves designing and implementing algorithms, step-by-step specifications of procedures, by writing code in one or more programming languages.</w:t>
      </w:r>
      <w:r>
        <w:br/>
        <w:t>Provided the functions in a library follow the appropriate run-time conventions (e.g., method of passing arguments), then these functions may be written in any other language.</w:t>
      </w:r>
      <w:r>
        <w:br/>
        <w:t>Methods of measuring programming language popularity include: counting the number of job advertisements that mention the language, the number of books sold and courses teaching the langu</w:t>
      </w:r>
      <w:r>
        <w:t>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implementation, came out in 1957,</w:t>
      </w:r>
      <w:r>
        <w:t xml:space="preserve"> and many other languages were soon developed—in particular, COBOL aimed at commercial data processing, and Lisp for computer research.</w:t>
      </w:r>
      <w:r>
        <w:br/>
        <w:t>Trade-offs from this ideal involve finding enough programmers who know the language to build a team, the availability of compilers for that language, and the efficiency with which programs written in a given language execute.</w:t>
      </w:r>
      <w:r>
        <w:br/>
        <w:t>Proficient programming usually requires expertise in several different subjects, including knowledge of the application domain, details of programming</w:t>
      </w:r>
      <w:r>
        <w:t xml:space="preserve"> languages and generic code libraries, specialized algorithms, and formal logic.</w:t>
      </w:r>
    </w:p>
    <w:sectPr w:rsidR="006324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993270">
    <w:abstractNumId w:val="8"/>
  </w:num>
  <w:num w:numId="2" w16cid:durableId="873270567">
    <w:abstractNumId w:val="6"/>
  </w:num>
  <w:num w:numId="3" w16cid:durableId="969672499">
    <w:abstractNumId w:val="5"/>
  </w:num>
  <w:num w:numId="4" w16cid:durableId="895700682">
    <w:abstractNumId w:val="4"/>
  </w:num>
  <w:num w:numId="5" w16cid:durableId="1456873603">
    <w:abstractNumId w:val="7"/>
  </w:num>
  <w:num w:numId="6" w16cid:durableId="1728607706">
    <w:abstractNumId w:val="3"/>
  </w:num>
  <w:num w:numId="7" w16cid:durableId="1168013619">
    <w:abstractNumId w:val="2"/>
  </w:num>
  <w:num w:numId="8" w16cid:durableId="1623196149">
    <w:abstractNumId w:val="1"/>
  </w:num>
  <w:num w:numId="9" w16cid:durableId="196754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478"/>
    <w:rsid w:val="00AA1D8D"/>
    <w:rsid w:val="00B47730"/>
    <w:rsid w:val="00CB0664"/>
    <w:rsid w:val="00D006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