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E99" w:rsidRDefault="009116C1">
      <w:r>
        <w:t xml:space="preserve"> Following a consistent programming style often helps readability..</w:t>
      </w:r>
      <w:r>
        <w:br/>
        <w:t xml:space="preserve"> In the 1880s, Herman Hollerith invented the concept of storing data in machine-readable form.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</w:t>
      </w:r>
      <w:r>
        <w:t>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Proficient programming usually requires expertise in several different subjects, including knowledge of the application domain, details of programming languages and generic code librarie</w:t>
      </w:r>
      <w:r>
        <w:t>s, specialized algorithms, and formal logic.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Trade-offs from this ideal involve finding enough programmers who know the la</w:t>
      </w:r>
      <w:r>
        <w:t>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Popular modeling techniques include Object-Oriented Analysis and Design (OOAD) and Model-Driven Architecture (MDA).</w:t>
      </w:r>
    </w:p>
    <w:sectPr w:rsidR="00467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88820">
    <w:abstractNumId w:val="8"/>
  </w:num>
  <w:num w:numId="2" w16cid:durableId="1086918568">
    <w:abstractNumId w:val="6"/>
  </w:num>
  <w:num w:numId="3" w16cid:durableId="2029137264">
    <w:abstractNumId w:val="5"/>
  </w:num>
  <w:num w:numId="4" w16cid:durableId="365060690">
    <w:abstractNumId w:val="4"/>
  </w:num>
  <w:num w:numId="5" w16cid:durableId="709259638">
    <w:abstractNumId w:val="7"/>
  </w:num>
  <w:num w:numId="6" w16cid:durableId="930894010">
    <w:abstractNumId w:val="3"/>
  </w:num>
  <w:num w:numId="7" w16cid:durableId="1280339857">
    <w:abstractNumId w:val="2"/>
  </w:num>
  <w:num w:numId="8" w16cid:durableId="161628979">
    <w:abstractNumId w:val="1"/>
  </w:num>
  <w:num w:numId="9" w16cid:durableId="83191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E99"/>
    <w:rsid w:val="009116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