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3DD" w:rsidRDefault="00E7013D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Scripting and breakpointing is also part of this process.</w:t>
      </w:r>
      <w:r>
        <w:br/>
        <w:t xml:space="preserve"> Machine </w:t>
      </w:r>
      <w:r>
        <w:t>code was the language of early programs, written in the instruction set of the particular machine, often in binary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readability is more than just programming style.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Computer programmers are those who write computer software.</w:t>
      </w:r>
      <w:r>
        <w:br/>
        <w:t xml:space="preserve">A study found that a few simple readability </w:t>
      </w:r>
      <w:r>
        <w:t>transformations made code shorter and drastically reduced the time to understand it.</w:t>
      </w:r>
      <w:r>
        <w:br/>
        <w:t>Normally the first step in debugging is to attempt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Proficient programming usually requires expertise in several different subjects, including knowledge of the application domain, details of programming languages and generic code libraries, specialized algorithms, and formal </w:t>
      </w:r>
      <w:r>
        <w:t>logic.</w:t>
      </w:r>
    </w:p>
    <w:sectPr w:rsidR="00E713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509378">
    <w:abstractNumId w:val="8"/>
  </w:num>
  <w:num w:numId="2" w16cid:durableId="1698118477">
    <w:abstractNumId w:val="6"/>
  </w:num>
  <w:num w:numId="3" w16cid:durableId="238367602">
    <w:abstractNumId w:val="5"/>
  </w:num>
  <w:num w:numId="4" w16cid:durableId="1537355715">
    <w:abstractNumId w:val="4"/>
  </w:num>
  <w:num w:numId="5" w16cid:durableId="1427995940">
    <w:abstractNumId w:val="7"/>
  </w:num>
  <w:num w:numId="6" w16cid:durableId="1939097417">
    <w:abstractNumId w:val="3"/>
  </w:num>
  <w:num w:numId="7" w16cid:durableId="1882129669">
    <w:abstractNumId w:val="2"/>
  </w:num>
  <w:num w:numId="8" w16cid:durableId="2083409658">
    <w:abstractNumId w:val="1"/>
  </w:num>
  <w:num w:numId="9" w16cid:durableId="175816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013D"/>
    <w:rsid w:val="00E713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