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8A6" w:rsidRDefault="00876B38">
      <w:r>
        <w:t>There exist a lot of different approaches for each of those tasks..</w:t>
      </w:r>
      <w:r>
        <w:br/>
      </w:r>
      <w:r>
        <w:t xml:space="preserve"> High-level languages made the process of developing a program simpler and more understandable, and less bound to the underlying hardware.</w:t>
      </w:r>
      <w:r>
        <w:br/>
        <w:t>He gave the first description of cryptanalysis by frequency analysis, the earliest code-breaking algorithm.</w:t>
      </w:r>
      <w:r>
        <w:br/>
        <w:t xml:space="preserve"> Allen Downey, in his book How To Think Like A Computer Scientist, writes:</w:t>
      </w:r>
      <w:r>
        <w:br/>
        <w:t xml:space="preserve"> Many computer languages provide a mechanism to call functions provided by shared libraries.</w:t>
      </w:r>
      <w:r>
        <w:br/>
        <w:t>This can be a non-trivial task, for example as with parallel processes or some unusual software b</w:t>
      </w:r>
      <w:r>
        <w:t>ugs.</w:t>
      </w:r>
      <w:r>
        <w:br/>
        <w:t xml:space="preserve"> Whatever the approach to development may be, the final program must satisfy some fundamental properties.</w:t>
      </w:r>
      <w:r>
        <w:br/>
        <w:t>Programming languages are essential for software development.</w:t>
      </w:r>
      <w:r>
        <w:br/>
        <w:t>However, Charles Babbage had already written his first program for the Analytical Engine in 1837.</w:t>
      </w:r>
      <w:r>
        <w:br/>
        <w:t xml:space="preserve"> Programmable devices have existed for centuries.</w:t>
      </w:r>
      <w:r>
        <w:br/>
        <w:t xml:space="preserve"> New languages are generally designed around the syntax of a prior language with new functionality added, (for example C++ adds object-orientation to C, and Java adds memory management and by</w:t>
      </w:r>
      <w:r>
        <w:t>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these are</w:t>
      </w:r>
      <w:r>
        <w:t xml:space="preserve"> sometimes considered programming, often the term software development is used for this larger overall process – with the terms programming, implementation, and coding reserved for the writing and editing of code per se.</w:t>
      </w:r>
      <w:r>
        <w:br/>
        <w:t xml:space="preserve"> Machine code was the language of early programs, written in the instruction set of the particular machine, often in binary notation.</w:t>
      </w:r>
      <w:r>
        <w:br/>
      </w:r>
      <w:r>
        <w:br/>
        <w:t>Some languages are more prone to some kinds of faults because their specification does not require compilers to perform as much checking as other languages.</w:t>
      </w:r>
    </w:p>
    <w:sectPr w:rsidR="00AC2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95193">
    <w:abstractNumId w:val="8"/>
  </w:num>
  <w:num w:numId="2" w16cid:durableId="436096149">
    <w:abstractNumId w:val="6"/>
  </w:num>
  <w:num w:numId="3" w16cid:durableId="1822115361">
    <w:abstractNumId w:val="5"/>
  </w:num>
  <w:num w:numId="4" w16cid:durableId="1344481005">
    <w:abstractNumId w:val="4"/>
  </w:num>
  <w:num w:numId="5" w16cid:durableId="314145103">
    <w:abstractNumId w:val="7"/>
  </w:num>
  <w:num w:numId="6" w16cid:durableId="1824393745">
    <w:abstractNumId w:val="3"/>
  </w:num>
  <w:num w:numId="7" w16cid:durableId="2126071939">
    <w:abstractNumId w:val="2"/>
  </w:num>
  <w:num w:numId="8" w16cid:durableId="719325707">
    <w:abstractNumId w:val="1"/>
  </w:num>
  <w:num w:numId="9" w16cid:durableId="89794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B38"/>
    <w:rsid w:val="00AA1D8D"/>
    <w:rsid w:val="00AC28A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