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5470" w:rsidRDefault="00E25E3E">
      <w:r>
        <w:t>The choice of language used is subject to many considerations, such as company policy, suitability to task, availability of third-party packages, or individual preference..</w:t>
      </w:r>
      <w:r>
        <w:br/>
        <w:t xml:space="preserve">Programmers typically use high-level programming languages that are more </w:t>
      </w:r>
      <w:r>
        <w:t>easily intelligible to humans than machine code, which is directly executed by the central processing unit.</w:t>
      </w:r>
      <w:r>
        <w:br/>
        <w:t xml:space="preserve"> A similar technique used for database design is Entity-Relationship Modeling (ER Modeling).</w:t>
      </w:r>
      <w:r>
        <w:br/>
        <w:t>When debugging the problem in a GUI, the programmer can try to skip some user interaction from the original problem description and check if remaining actions are sufficient for bugs to appear.</w:t>
      </w:r>
      <w:r>
        <w:br/>
        <w:t>As early as the 9th century, a programmable music sequencer was invented by the Persian Banu Musa brothers, who descr</w:t>
      </w:r>
      <w:r>
        <w:t>ibed an automated mechanical flute player in the Book of Ingenious Devices.</w:t>
      </w:r>
      <w:r>
        <w:br/>
        <w:t xml:space="preserve"> Following a consistent programming style often helps readability.</w:t>
      </w:r>
      <w:r>
        <w:br/>
        <w:t>There are many approaches to the Software development process.</w:t>
      </w:r>
      <w:r>
        <w:br/>
        <w:t>Unreadable code often leads to bugs, inefficiencies, and duplicated code.</w:t>
      </w:r>
      <w:r>
        <w:br/>
      </w:r>
      <w:r>
        <w:br/>
        <w:t xml:space="preserve"> Computer programming or coding is the composition of sequences of instructions, called programs, that computers can follow to perform tasks.</w:t>
      </w:r>
      <w:r>
        <w:br/>
        <w:t xml:space="preserve"> Different programming languages support different styles of programming (called programm</w:t>
      </w:r>
      <w:r>
        <w:t>ing paradigms).</w:t>
      </w:r>
      <w:r>
        <w:br/>
        <w:t>In 1801, the Jacquard loom could produce entirely different weaves by changing the "program" – a series of pasteboard cards with holes punched in them.</w:t>
      </w:r>
      <w:r>
        <w:br/>
        <w:t xml:space="preserve"> Debugging is a very important task in the software development process since having defects in a program can have significant consequences for its users.</w:t>
      </w:r>
      <w:r>
        <w:br/>
        <w:t>They are the building blocks for all software, from the simplest applications to the most sophisticated ones.</w:t>
      </w:r>
      <w:r>
        <w:br/>
        <w:t>Use of a static code analysis tool can help detect some possible problems.</w:t>
      </w:r>
      <w:r>
        <w:br/>
        <w:t>Meth</w:t>
      </w:r>
      <w:r>
        <w:t>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3C54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6201252">
    <w:abstractNumId w:val="8"/>
  </w:num>
  <w:num w:numId="2" w16cid:durableId="1008102020">
    <w:abstractNumId w:val="6"/>
  </w:num>
  <w:num w:numId="3" w16cid:durableId="2079087994">
    <w:abstractNumId w:val="5"/>
  </w:num>
  <w:num w:numId="4" w16cid:durableId="445664452">
    <w:abstractNumId w:val="4"/>
  </w:num>
  <w:num w:numId="5" w16cid:durableId="1745838294">
    <w:abstractNumId w:val="7"/>
  </w:num>
  <w:num w:numId="6" w16cid:durableId="590479462">
    <w:abstractNumId w:val="3"/>
  </w:num>
  <w:num w:numId="7" w16cid:durableId="595603315">
    <w:abstractNumId w:val="2"/>
  </w:num>
  <w:num w:numId="8" w16cid:durableId="1184974626">
    <w:abstractNumId w:val="1"/>
  </w:num>
  <w:num w:numId="9" w16cid:durableId="1559248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5470"/>
    <w:rsid w:val="00AA1D8D"/>
    <w:rsid w:val="00B47730"/>
    <w:rsid w:val="00CB0664"/>
    <w:rsid w:val="00E25E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2023-12-06T05:57:00Z</dcterms:modified>
  <cp:category/>
</cp:coreProperties>
</file>