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6105" w:rsidRDefault="00F23D4A">
      <w:r>
        <w:t xml:space="preserve"> In the 1880s, Herman Hollerith invented the concept of storing data in machine-readable form..</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After the bug is reproduced, the input of the progra</w:t>
      </w:r>
      <w:r>
        <w:t>m may need to be simplified to make it easier to debug.</w:t>
      </w:r>
      <w:r>
        <w:br/>
        <w:t>Compilers harnessed the power of computers to make programming easier by allowing programmers to specify calculations by entering a formula using infix notation.</w:t>
      </w:r>
      <w:r>
        <w:br/>
        <w:t>It is usually easier to code in "high-level" languages than in "low-level" ones.</w:t>
      </w:r>
      <w:r>
        <w:br/>
        <w:t>For example, COBOL is still strong in corporate data centers often on large mainframe computers, Fortran in engineering applications, scripting languages in Web development, and C in embedded software.</w:t>
      </w:r>
      <w:r>
        <w:br/>
        <w:t>Later a con</w:t>
      </w:r>
      <w:r>
        <w:t>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Ideally, the programming language best suited for the task at hand will be selected.</w:t>
      </w:r>
      <w:r>
        <w:br/>
        <w:t xml:space="preserve"> Implementation techniques include imperative languages (object-oriented or procedural), functional languages, and logic languages.</w:t>
      </w:r>
      <w:r>
        <w:br/>
        <w:t>Also, specific use</w:t>
      </w:r>
      <w:r>
        <w:t>r environment and usage history can make it difficult to reproduce the problem.</w:t>
      </w:r>
      <w:r>
        <w:br/>
        <w:t>Some text editors such as Emacs allow GDB to be invoked through them, to provide a visual environment.</w:t>
      </w:r>
      <w:r>
        <w:br/>
        <w:t>Techniques like Code refactoring can enhance readability.</w:t>
      </w:r>
      <w:r>
        <w:br/>
        <w:t>When debugging the problem in a GUI, the programmer can try to skip some user interaction from the original problem description and check if remaining actions are sufficient for bugs to appear.</w:t>
      </w:r>
      <w:r>
        <w:br/>
        <w:t>Normally the first step in debugging is to attempt to reproduce the problem.</w:t>
      </w:r>
    </w:p>
    <w:sectPr w:rsidR="000E61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318148">
    <w:abstractNumId w:val="8"/>
  </w:num>
  <w:num w:numId="2" w16cid:durableId="1754283145">
    <w:abstractNumId w:val="6"/>
  </w:num>
  <w:num w:numId="3" w16cid:durableId="581719961">
    <w:abstractNumId w:val="5"/>
  </w:num>
  <w:num w:numId="4" w16cid:durableId="1434082953">
    <w:abstractNumId w:val="4"/>
  </w:num>
  <w:num w:numId="5" w16cid:durableId="1039401466">
    <w:abstractNumId w:val="7"/>
  </w:num>
  <w:num w:numId="6" w16cid:durableId="1456752948">
    <w:abstractNumId w:val="3"/>
  </w:num>
  <w:num w:numId="7" w16cid:durableId="1161963857">
    <w:abstractNumId w:val="2"/>
  </w:num>
  <w:num w:numId="8" w16cid:durableId="1055616335">
    <w:abstractNumId w:val="1"/>
  </w:num>
  <w:num w:numId="9" w16cid:durableId="396051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105"/>
    <w:rsid w:val="0015074B"/>
    <w:rsid w:val="0029639D"/>
    <w:rsid w:val="00326F90"/>
    <w:rsid w:val="00AA1D8D"/>
    <w:rsid w:val="00B47730"/>
    <w:rsid w:val="00CB0664"/>
    <w:rsid w:val="00F23D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2023-12-06T11:27:00Z</dcterms:modified>
  <cp:category/>
</cp:coreProperties>
</file>