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5009" w:rsidRDefault="0044234F">
      <w:r>
        <w:t>In 1206, the Arab engineer Al-Jazari invented a programmable drum machine where a musical mechanical automaton could be made to play different rhythms and drum patterns, via pegs and cams..</w:t>
      </w:r>
      <w:r>
        <w:br/>
        <w:t xml:space="preserve">Also, specific user environment and usage history can make it </w:t>
      </w:r>
      <w:r>
        <w:t>difficult to reproduce the problem.</w:t>
      </w:r>
      <w:r>
        <w:br/>
        <w:t>However, readability is more than just programming style.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Some of these factors include:</w:t>
      </w:r>
      <w:r>
        <w:br/>
        <w:t xml:space="preserve"> The presentation aspects of this </w:t>
      </w:r>
      <w:r>
        <w:t>(such as indents, line breaks, color highlighting, and so on) are often handled by the source code editor, but the content aspects reflect the programmer's talent and skills.</w:t>
      </w:r>
      <w:r>
        <w:br/>
        <w:t>Unreadable code often leads to bugs, inefficiencies, and duplicated code.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Code-breaking algorithms have also existed for centuries.</w:t>
      </w:r>
      <w:r>
        <w:br/>
        <w:t xml:space="preserve"> Vario</w:t>
      </w:r>
      <w:r>
        <w:t>us visual programming languages have also been developed with the intent to resolve readability concerns by adopting non-traditional approaches to code structure and display.</w:t>
      </w:r>
      <w:r>
        <w:br/>
        <w:t>There exist a lot of different approaches for each of those tasks.</w:t>
      </w:r>
      <w:r>
        <w:br/>
        <w:t>It involves designing and implementing algorithms, step-by-step specifications of procedures, by writing code in one or more programming languages.</w:t>
      </w:r>
      <w:r>
        <w:br/>
        <w:t>For example, COBOL is still strong in corporate data centers often on large mainframe computers, Fortran in engineering ap</w:t>
      </w:r>
      <w:r>
        <w:t>plications, scripting languages in Web development, and C in embedded software.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</w:p>
    <w:sectPr w:rsidR="005C50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797878">
    <w:abstractNumId w:val="8"/>
  </w:num>
  <w:num w:numId="2" w16cid:durableId="1897088130">
    <w:abstractNumId w:val="6"/>
  </w:num>
  <w:num w:numId="3" w16cid:durableId="1744990388">
    <w:abstractNumId w:val="5"/>
  </w:num>
  <w:num w:numId="4" w16cid:durableId="1774278675">
    <w:abstractNumId w:val="4"/>
  </w:num>
  <w:num w:numId="5" w16cid:durableId="1176263624">
    <w:abstractNumId w:val="7"/>
  </w:num>
  <w:num w:numId="6" w16cid:durableId="868565821">
    <w:abstractNumId w:val="3"/>
  </w:num>
  <w:num w:numId="7" w16cid:durableId="1000887955">
    <w:abstractNumId w:val="2"/>
  </w:num>
  <w:num w:numId="8" w16cid:durableId="389227755">
    <w:abstractNumId w:val="1"/>
  </w:num>
  <w:num w:numId="9" w16cid:durableId="1507599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234F"/>
    <w:rsid w:val="005C500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2023-12-06T08:45:00Z</dcterms:modified>
  <cp:category/>
</cp:coreProperties>
</file>