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17F" w:rsidRDefault="002A30A3">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Use of a static code analysis tool can help detect some possible problems.</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 xml:space="preserve"> Computer programmers are those who write computer software.</w:t>
      </w:r>
      <w:r>
        <w:br/>
        <w:t xml:space="preserve"> Following a consistent pro</w:t>
      </w:r>
      <w:r>
        <w:t>gramming style often helps readability.</w:t>
      </w:r>
      <w:r>
        <w:br/>
        <w:t>However, Charles Babbage had already written his first program for the Analytical Engine in 1837.</w:t>
      </w:r>
      <w:r>
        <w:br/>
        <w:t>It is usually easier to code in "high-level" languages than in "low-level" ones.</w:t>
      </w:r>
      <w:r>
        <w:br/>
        <w:t>One approach popular for requirements analysis is Use Case analysis.</w:t>
      </w:r>
      <w:r>
        <w:br/>
        <w:t>Assembly languages were soon developed that let the programmer specify instruction in a text format (e.g., ADD X, TOTAL), with abbreviations for each operation code and meaningful names for specifying addresses.</w:t>
      </w:r>
      <w:r>
        <w:br/>
        <w:t xml:space="preserve"> Auxiliary t</w:t>
      </w:r>
      <w:r>
        <w:t>asks accompanying and related to programming include analyzing requirements, testing, debugging (investigating and fixing problems), implementation of build systems, and management of derived artifacts, such as programs' machine code.</w:t>
      </w:r>
      <w:r>
        <w:br/>
        <w:t>Trade-offs from this ideal involve finding enough programmers who know the language to build a team, the availability of compilers for that language, and the efficiency with which programs written in a given language execute.</w:t>
      </w:r>
      <w:r>
        <w:br/>
        <w:t xml:space="preserve"> Implementation techniques include imperative langu</w:t>
      </w:r>
      <w:r>
        <w:t>ages (object-oriented or procedural), functional languages, and logic languages.</w:t>
      </w:r>
      <w:r>
        <w:br/>
        <w:t>Languages form an approximate spectrum from "low-level" to "high-level"; "low-level" languages are typically more machine-oriented and faster to execute, whereas "high-level" languages are more abstract and easier to use but execute less quickly.</w:t>
      </w:r>
    </w:p>
    <w:sectPr w:rsidR="00D621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2682567">
    <w:abstractNumId w:val="8"/>
  </w:num>
  <w:num w:numId="2" w16cid:durableId="1382704047">
    <w:abstractNumId w:val="6"/>
  </w:num>
  <w:num w:numId="3" w16cid:durableId="102262315">
    <w:abstractNumId w:val="5"/>
  </w:num>
  <w:num w:numId="4" w16cid:durableId="625888036">
    <w:abstractNumId w:val="4"/>
  </w:num>
  <w:num w:numId="5" w16cid:durableId="1264343202">
    <w:abstractNumId w:val="7"/>
  </w:num>
  <w:num w:numId="6" w16cid:durableId="132333949">
    <w:abstractNumId w:val="3"/>
  </w:num>
  <w:num w:numId="7" w16cid:durableId="944770868">
    <w:abstractNumId w:val="2"/>
  </w:num>
  <w:num w:numId="8" w16cid:durableId="616909474">
    <w:abstractNumId w:val="1"/>
  </w:num>
  <w:num w:numId="9" w16cid:durableId="76507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0A3"/>
    <w:rsid w:val="00326F90"/>
    <w:rsid w:val="00AA1D8D"/>
    <w:rsid w:val="00B47730"/>
    <w:rsid w:val="00CB0664"/>
    <w:rsid w:val="00D621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