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761" w:rsidRDefault="00216E2C">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In the 9th century, the Arab mathematician Al-Kindi described a cryptographic algorithm for deciphering encrypted code, in A Manuscript on Deciphering Cryptographic Messages.</w:t>
      </w:r>
      <w:r>
        <w:br/>
        <w:t>Use of a static code analysis tool can help detect some possible problems.</w:t>
      </w:r>
      <w:r>
        <w:br/>
        <w:t>For example, COBOL is still strong in corporate data centers often on large mainframe computers, Fortran in engineering applications, scripting languages in Web development, and C in embedded so</w:t>
      </w:r>
      <w:r>
        <w:t>ftware.</w:t>
      </w:r>
      <w:r>
        <w:br/>
        <w:t>The Unified Modeling Language (UML) is a notation used for both the OOAD and MDA.</w:t>
      </w:r>
      <w:r>
        <w:br/>
        <w:t>Techniques like Code refactoring can enhance readability.</w:t>
      </w:r>
      <w:r>
        <w:br/>
        <w:t>Many factors, having little or nothing to do with the ability of the computer to efficiently compile and execute the code, contribute to readability.</w:t>
      </w:r>
      <w:r>
        <w:br/>
        <w:t>As early as the 9th century, a programmable music sequencer was invented by the Persian Banu Musa brothers, who described an automated mechanical flute player in the Book of Ingenious Devices.</w:t>
      </w:r>
      <w:r>
        <w:br/>
        <w:t xml:space="preserve"> Debugging is a very </w:t>
      </w:r>
      <w:r>
        <w:t>important 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 xml:space="preserve"> Popular modeling techniques include Object-Oriented Analysis and Design (OOAD) and Model-Driven Architecture (MDA).</w:t>
      </w:r>
      <w:r>
        <w:br/>
        <w:t xml:space="preserve"> In the 1880s, Herman Hollerith invented the concept of storing data in machine-readable form.</w:t>
      </w:r>
      <w:r>
        <w:br/>
        <w:t>While these ar</w:t>
      </w:r>
      <w:r>
        <w:t>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637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904016">
    <w:abstractNumId w:val="8"/>
  </w:num>
  <w:num w:numId="2" w16cid:durableId="1784767021">
    <w:abstractNumId w:val="6"/>
  </w:num>
  <w:num w:numId="3" w16cid:durableId="978531862">
    <w:abstractNumId w:val="5"/>
  </w:num>
  <w:num w:numId="4" w16cid:durableId="114255990">
    <w:abstractNumId w:val="4"/>
  </w:num>
  <w:num w:numId="5" w16cid:durableId="1800225237">
    <w:abstractNumId w:val="7"/>
  </w:num>
  <w:num w:numId="6" w16cid:durableId="347412835">
    <w:abstractNumId w:val="3"/>
  </w:num>
  <w:num w:numId="7" w16cid:durableId="1869676880">
    <w:abstractNumId w:val="2"/>
  </w:num>
  <w:num w:numId="8" w16cid:durableId="874780090">
    <w:abstractNumId w:val="1"/>
  </w:num>
  <w:num w:numId="9" w16cid:durableId="183756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E2C"/>
    <w:rsid w:val="0029639D"/>
    <w:rsid w:val="00326F90"/>
    <w:rsid w:val="005637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