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13A" w:rsidRDefault="00A77D4B">
      <w:r>
        <w:t xml:space="preserve"> Debugging is a very important task in the software development process since having defects in a program can have significant consequences for its users..</w:t>
      </w:r>
      <w:r>
        <w:br/>
        <w:t xml:space="preserve"> Implementation techniques include imperative languages (object-oriented or procedural), functional languages, and logic languages.</w:t>
      </w:r>
      <w:r>
        <w:br/>
        <w:t>For example, COBOL is still strong in corporate data centers often on large mainframe computers, Fortran in engineering applications, scripting languages in Web development, and C in embedded software.</w:t>
      </w:r>
      <w:r>
        <w:br/>
      </w:r>
      <w:r>
        <w:br/>
        <w:t>The first compiler related tool, the A-0 System, was developed in 1952 by Grace Hopper, who also coined the term 'compiler'.</w:t>
      </w:r>
      <w:r>
        <w:br/>
        <w:t xml:space="preserve"> These compiled languages allow the programmer to w</w:t>
      </w:r>
      <w:r>
        <w:t>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Later a control panel (plug board) added to his 1906 Type I Tabulator al</w:t>
      </w:r>
      <w:r>
        <w:t>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methods or follows an engineering design process.</w:t>
      </w:r>
      <w:r>
        <w:br/>
        <w:t>The following properties are among the most important:</w:t>
      </w:r>
      <w:r>
        <w:br/>
      </w:r>
      <w:r>
        <w:br/>
        <w:t xml:space="preserve"> In computer programming, readability refers to the ease with which a human reader can comp</w:t>
      </w:r>
      <w:r>
        <w:t>rehend the purpose, control flow, and operation of source code.</w:t>
      </w:r>
      <w:r>
        <w:br/>
        <w:t>While these are sometimes considered programming, often the term software development is used for this larger overall process – with the terms programming, implementation, and coding reserved for the writing and editing of code per se.</w:t>
      </w:r>
      <w:r>
        <w:br/>
        <w:t>Languages form an approximate spectrum from "low-level" to "high-level"; "low-level" languages are typically more machine-oriented and faster to execute, whereas "high-level" languages are more abstract and easie</w:t>
      </w:r>
      <w:r>
        <w:t>r to 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w:t>
      </w:r>
      <w:r>
        <w:t>ions of procedures, by writing code in one or more programming languages.</w:t>
      </w:r>
      <w:r>
        <w:br/>
        <w:t>There exist a lot of different approaches for each of those tasks.</w:t>
      </w:r>
      <w:r>
        <w:br/>
        <w:t xml:space="preserve"> Programmable devices have existed for centuries.</w:t>
      </w:r>
    </w:p>
    <w:sectPr w:rsidR="00E811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744921">
    <w:abstractNumId w:val="8"/>
  </w:num>
  <w:num w:numId="2" w16cid:durableId="679427658">
    <w:abstractNumId w:val="6"/>
  </w:num>
  <w:num w:numId="3" w16cid:durableId="1150053146">
    <w:abstractNumId w:val="5"/>
  </w:num>
  <w:num w:numId="4" w16cid:durableId="1707635530">
    <w:abstractNumId w:val="4"/>
  </w:num>
  <w:num w:numId="5" w16cid:durableId="2048025403">
    <w:abstractNumId w:val="7"/>
  </w:num>
  <w:num w:numId="6" w16cid:durableId="34278947">
    <w:abstractNumId w:val="3"/>
  </w:num>
  <w:num w:numId="7" w16cid:durableId="150105027">
    <w:abstractNumId w:val="2"/>
  </w:num>
  <w:num w:numId="8" w16cid:durableId="1843622402">
    <w:abstractNumId w:val="1"/>
  </w:num>
  <w:num w:numId="9" w16cid:durableId="155191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7D4B"/>
    <w:rsid w:val="00AA1D8D"/>
    <w:rsid w:val="00B47730"/>
    <w:rsid w:val="00CB0664"/>
    <w:rsid w:val="00E811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