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C03" w:rsidRDefault="00A65B4B">
      <w:r>
        <w:t xml:space="preserve"> Computer programmers are those who write computer software..</w:t>
      </w:r>
      <w:r>
        <w:br/>
        <w:t>Use of a static code analysis tool can help detect some possible problems.</w:t>
      </w:r>
      <w:r>
        <w:br/>
        <w:t>Normally the first step in debugging is to attempt to reproduce the problem.</w:t>
      </w:r>
      <w:r>
        <w:br/>
        <w:t xml:space="preserve">Many applications use a mix of </w:t>
      </w:r>
      <w:r>
        <w:t>several languages in their construction and use.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Charles Babbage had already written his first program for the Analytical Engine in 1837.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Some text editors such as Em</w:t>
      </w:r>
      <w:r>
        <w:t>acs allow GDB to be invoked through them, to provide a visual environment.</w:t>
      </w:r>
      <w:r>
        <w:br/>
        <w:t>Many factors, having little or nothing to do with the ability of the computer to efficiently compile and execute the code, contribute to readability.</w:t>
      </w:r>
      <w:r>
        <w:br/>
        <w:t>One approach popular for requirements analysis is Use Case analysis.</w:t>
      </w:r>
      <w:r>
        <w:br/>
        <w:t>Ideally, the programming language best suited for the task at hand will be selected.</w:t>
      </w:r>
      <w:r>
        <w:br/>
        <w:t xml:space="preserve"> Debugging is often done with IDEs. Standalone debuggers like GDB are also used, and these often provide less of a visual environment</w:t>
      </w:r>
      <w:r>
        <w:t>, usually using a command line.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because an assembly language is little more than a different notation f</w:t>
      </w:r>
      <w:r>
        <w:t>or a machine language,  two machines with different instruction sets also have different assembly languages.</w:t>
      </w:r>
    </w:p>
    <w:sectPr w:rsidR="006F7C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6297212">
    <w:abstractNumId w:val="8"/>
  </w:num>
  <w:num w:numId="2" w16cid:durableId="2017727548">
    <w:abstractNumId w:val="6"/>
  </w:num>
  <w:num w:numId="3" w16cid:durableId="1897816695">
    <w:abstractNumId w:val="5"/>
  </w:num>
  <w:num w:numId="4" w16cid:durableId="917061901">
    <w:abstractNumId w:val="4"/>
  </w:num>
  <w:num w:numId="5" w16cid:durableId="1667712197">
    <w:abstractNumId w:val="7"/>
  </w:num>
  <w:num w:numId="6" w16cid:durableId="1966153473">
    <w:abstractNumId w:val="3"/>
  </w:num>
  <w:num w:numId="7" w16cid:durableId="1333416659">
    <w:abstractNumId w:val="2"/>
  </w:num>
  <w:num w:numId="8" w16cid:durableId="431358293">
    <w:abstractNumId w:val="1"/>
  </w:num>
  <w:num w:numId="9" w16cid:durableId="162288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7C03"/>
    <w:rsid w:val="00A65B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2023-12-06T11:17:00Z</dcterms:modified>
  <cp:category/>
</cp:coreProperties>
</file>