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413" w:rsidRDefault="00102792">
      <w:r>
        <w:t>The Unified Modeling Language (UML) is a notation used for both the OOAD and MDA..</w:t>
      </w:r>
      <w:r>
        <w:br/>
        <w:t>This can be a non-trivial task, for example as with parallel processes or some unusual software bugs.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A similar technique used for database design is Entity-Relationship Modeling (ER Modeling).</w:t>
      </w:r>
      <w:r>
        <w:br/>
        <w:t>Programming languages are essential for software development.</w:t>
      </w:r>
      <w:r>
        <w:br/>
        <w:t>However, readability is more than just programming style.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>The first compiler relate</w:t>
      </w:r>
      <w:r>
        <w:t>d tool, the A-0 System, was developed in 1952 by Grace Hopper, who also coined the term 'compiler'.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Computer programmers are those who write computer sof</w:t>
      </w:r>
      <w:r>
        <w:t>tware.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Unreadable code often leads to bugs, inefficiencies, and duplicated code.</w:t>
      </w:r>
      <w:r>
        <w:br/>
        <w:t>Sometimes software develo</w:t>
      </w:r>
      <w:r>
        <w:t>pment is known as software engineering, especially when it employs formal methods or follows an engineering design process.</w:t>
      </w:r>
    </w:p>
    <w:sectPr w:rsidR="00D964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6828031">
    <w:abstractNumId w:val="8"/>
  </w:num>
  <w:num w:numId="2" w16cid:durableId="728458204">
    <w:abstractNumId w:val="6"/>
  </w:num>
  <w:num w:numId="3" w16cid:durableId="1957373446">
    <w:abstractNumId w:val="5"/>
  </w:num>
  <w:num w:numId="4" w16cid:durableId="772898699">
    <w:abstractNumId w:val="4"/>
  </w:num>
  <w:num w:numId="5" w16cid:durableId="1930499011">
    <w:abstractNumId w:val="7"/>
  </w:num>
  <w:num w:numId="6" w16cid:durableId="632368839">
    <w:abstractNumId w:val="3"/>
  </w:num>
  <w:num w:numId="7" w16cid:durableId="1513836771">
    <w:abstractNumId w:val="2"/>
  </w:num>
  <w:num w:numId="8" w16cid:durableId="1467969406">
    <w:abstractNumId w:val="1"/>
  </w:num>
  <w:num w:numId="9" w16cid:durableId="202581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92"/>
    <w:rsid w:val="0015074B"/>
    <w:rsid w:val="0029639D"/>
    <w:rsid w:val="00326F90"/>
    <w:rsid w:val="00AA1D8D"/>
    <w:rsid w:val="00B47730"/>
    <w:rsid w:val="00CB0664"/>
    <w:rsid w:val="00D964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2023-12-06T06:37:00Z</dcterms:modified>
  <cp:category/>
</cp:coreProperties>
</file>