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38B" w:rsidRDefault="000843CA">
      <w:r>
        <w:t>Text editors were also developed that allowed changes and corrections to be made much more easily than with punched cards..</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It involves designing and implementing algorithms, step-by-step specifications of procedures, by writing code in one or more programming languages.</w:t>
      </w:r>
      <w:r>
        <w:br/>
        <w:t>For example, COBOL is still strong in corporate data centers often on large mainframe computers, Fortran in engineer</w:t>
      </w:r>
      <w:r>
        <w:t>ing applications, scripting languages in Web development, and C in embedded software.</w:t>
      </w:r>
      <w:r>
        <w:br/>
        <w:t xml:space="preserve"> Different programming languages support different styles of programming (called programming paradigms).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w:t>
      </w:r>
      <w:r>
        <w:t>ge (this underestimates the number of users of business languages such as COBOL).</w:t>
      </w:r>
      <w:r>
        <w:br/>
        <w:t>However, because an assembly language is little more than a different notation for a machine language,  two machines with different instruction sets also have different assembly languages.</w:t>
      </w:r>
      <w:r>
        <w:br/>
        <w:t>A study found that a few simple readability transformations made code shorter and drastically reduced the time to understand it.</w:t>
      </w:r>
      <w:r>
        <w:br/>
        <w:t>However, Charles Babbage had already written his first program for the Analytical Engine in 1837.</w:t>
      </w:r>
      <w:r>
        <w:br/>
        <w:t>Programmers ty</w:t>
      </w:r>
      <w:r>
        <w:t>pically use high-level programming languages that are more easily intelligible to humans than machine code, which is directly executed by the central processing unit.</w:t>
      </w:r>
      <w:r>
        <w:br/>
        <w:t xml:space="preserve"> The first computer program is generally dated to 1843, when mathematician Ada Lovelace published an algorithm to calculate a sequence of Bernoulli numbers, intended to be carried out by Charles Babbage's Analytical Engine.</w:t>
      </w:r>
      <w:r>
        <w:br/>
        <w:t>Ideally, the programming language best suited for the task at hand will be selected.</w:t>
      </w:r>
      <w:r>
        <w:br/>
        <w:t>Many factors, having little or nothi</w:t>
      </w:r>
      <w:r>
        <w:t>ng to do with the ability of the computer to efficiently compile and execute the code, contribute to readability.</w:t>
      </w:r>
      <w:r>
        <w:br/>
        <w:t>Use of a static code analysis tool can help detect some possible problems.</w:t>
      </w:r>
      <w:r>
        <w:br/>
        <w:t>Provided the functions in a library follow the appropriate run-time conventions (e.g., method of passing arguments), then these functions may be written in any other language.</w:t>
      </w:r>
    </w:p>
    <w:sectPr w:rsidR="001A33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6875465">
    <w:abstractNumId w:val="8"/>
  </w:num>
  <w:num w:numId="2" w16cid:durableId="1661814658">
    <w:abstractNumId w:val="6"/>
  </w:num>
  <w:num w:numId="3" w16cid:durableId="379867522">
    <w:abstractNumId w:val="5"/>
  </w:num>
  <w:num w:numId="4" w16cid:durableId="986856367">
    <w:abstractNumId w:val="4"/>
  </w:num>
  <w:num w:numId="5" w16cid:durableId="223375895">
    <w:abstractNumId w:val="7"/>
  </w:num>
  <w:num w:numId="6" w16cid:durableId="1276468">
    <w:abstractNumId w:val="3"/>
  </w:num>
  <w:num w:numId="7" w16cid:durableId="1690402590">
    <w:abstractNumId w:val="2"/>
  </w:num>
  <w:num w:numId="8" w16cid:durableId="516433107">
    <w:abstractNumId w:val="1"/>
  </w:num>
  <w:num w:numId="9" w16cid:durableId="2041126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3CA"/>
    <w:rsid w:val="0015074B"/>
    <w:rsid w:val="001A338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2023-12-06T12:47:00Z</dcterms:modified>
  <cp:category/>
</cp:coreProperties>
</file>