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5F7" w:rsidRDefault="004B1162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Techniques like Code refactoring can enhance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In </w:t>
      </w:r>
      <w:r>
        <w:t>the 1880s, Herman Hollerith invented the concept of storing data in machine-readable form.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affects the aspects of quality above, including portability, usability and most importantly maintainability.</w:t>
      </w:r>
      <w:r>
        <w:br/>
        <w:t>FORTRAN, the first widely used high-level language to have a functional implementation, came out in 1957, and many o</w:t>
      </w:r>
      <w:r>
        <w:t>ther languages were soon developed—in particular, COBOL aimed at commercial data processing, and Lisp for computer research.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</w:r>
      <w:r>
        <w:br/>
        <w:t>Programmers typically use high-level programming languages that are more easily intelligible to human</w:t>
      </w:r>
      <w:r>
        <w:t>s than machine code, which is directly executed by the central processing unit.</w:t>
      </w:r>
      <w:r>
        <w:br/>
        <w:t xml:space="preserve"> Implementation techniques include imperative languages (object-oriented or procedural), functional languages, and logic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Scripting and breakpointing is also part of this process.</w:t>
      </w:r>
      <w:r>
        <w:br/>
        <w:t>However, Charles Babbage had already written his first program for the</w:t>
      </w:r>
      <w:r>
        <w:t xml:space="preserve"> Analytical Engine in 1837.</w:t>
      </w:r>
    </w:p>
    <w:sectPr w:rsidR="00EA45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742018">
    <w:abstractNumId w:val="8"/>
  </w:num>
  <w:num w:numId="2" w16cid:durableId="1824924780">
    <w:abstractNumId w:val="6"/>
  </w:num>
  <w:num w:numId="3" w16cid:durableId="293028423">
    <w:abstractNumId w:val="5"/>
  </w:num>
  <w:num w:numId="4" w16cid:durableId="2042199661">
    <w:abstractNumId w:val="4"/>
  </w:num>
  <w:num w:numId="5" w16cid:durableId="1478035405">
    <w:abstractNumId w:val="7"/>
  </w:num>
  <w:num w:numId="6" w16cid:durableId="2028679294">
    <w:abstractNumId w:val="3"/>
  </w:num>
  <w:num w:numId="7" w16cid:durableId="1093936020">
    <w:abstractNumId w:val="2"/>
  </w:num>
  <w:num w:numId="8" w16cid:durableId="889460735">
    <w:abstractNumId w:val="1"/>
  </w:num>
  <w:num w:numId="9" w16cid:durableId="146488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162"/>
    <w:rsid w:val="00AA1D8D"/>
    <w:rsid w:val="00B47730"/>
    <w:rsid w:val="00CB0664"/>
    <w:rsid w:val="00EA45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2023-12-06T12:21:00Z</dcterms:modified>
  <cp:category/>
</cp:coreProperties>
</file>