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786" w:rsidRDefault="002E2597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Trial-and-error/divide-and</w:t>
      </w:r>
      <w:r>
        <w:t>-conquer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Normally the first step in debugging is to attempt to reproduce the problem.</w:t>
      </w:r>
      <w:r>
        <w:br/>
        <w:t>When debugging the problem in a GUI, the program</w:t>
      </w:r>
      <w:r>
        <w:t>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</w:t>
      </w:r>
      <w:r>
        <w:t>ss since having defects in a program can have significant consequences for its users.</w:t>
      </w:r>
      <w:r>
        <w:br/>
        <w:t>Programming languages are essential for software development.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2D0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830675">
    <w:abstractNumId w:val="8"/>
  </w:num>
  <w:num w:numId="2" w16cid:durableId="1840776815">
    <w:abstractNumId w:val="6"/>
  </w:num>
  <w:num w:numId="3" w16cid:durableId="826940469">
    <w:abstractNumId w:val="5"/>
  </w:num>
  <w:num w:numId="4" w16cid:durableId="445854613">
    <w:abstractNumId w:val="4"/>
  </w:num>
  <w:num w:numId="5" w16cid:durableId="600725842">
    <w:abstractNumId w:val="7"/>
  </w:num>
  <w:num w:numId="6" w16cid:durableId="64647170">
    <w:abstractNumId w:val="3"/>
  </w:num>
  <w:num w:numId="7" w16cid:durableId="1505321390">
    <w:abstractNumId w:val="2"/>
  </w:num>
  <w:num w:numId="8" w16cid:durableId="313681291">
    <w:abstractNumId w:val="1"/>
  </w:num>
  <w:num w:numId="9" w16cid:durableId="46242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786"/>
    <w:rsid w:val="002E259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