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15E" w:rsidRDefault="00654BAF">
      <w:r>
        <w:t>For this purpose, algorithms are classified into orders using so-called Big O notation, which expresses resource use, such as execution time or memory consumption, in terms of the size of an input..</w:t>
      </w:r>
      <w:r>
        <w:br/>
      </w:r>
      <w:r>
        <w:t xml:space="preserve"> Some languages are very popular for particular kinds of applications, while some languages are regularly used to write many different kinds of applications.</w:t>
      </w:r>
      <w:r>
        <w:br/>
        <w:t xml:space="preserve"> High-level languages made the process of developing a program simpler and more understandable, and less bound to the underlying hardware.</w:t>
      </w:r>
      <w:r>
        <w:br/>
        <w:t>It is usually easier to code in "high-level" languages than in "low-level" ones.</w:t>
      </w:r>
      <w:r>
        <w:br/>
        <w:t>In 1206, the Arab engineer Al-Jazari invented a programmable drum machine where a musical mechanical automaton could be made to play d</w:t>
      </w:r>
      <w:r>
        <w:t>ifferent rhythms and drum patterns, via pegs and cams.</w:t>
      </w:r>
      <w:r>
        <w:br/>
        <w:t>However, with the concept of the stored-program computer introduced in 1949, both programs and data were stored and manipulated in the same way in computer memory.</w:t>
      </w:r>
      <w:r>
        <w:br/>
        <w:t>In 1801, the Jacquard loom could produce entirely different weaves by changing the "program" – a series of pasteboard cards with holes punched in them.</w:t>
      </w:r>
      <w:r>
        <w:br/>
        <w:t xml:space="preserve">Assembly languages were soon developed that let the programmer specify instruction in a text format (e.g., ADD X, TOTAL), with abbreviations </w:t>
      </w:r>
      <w:r>
        <w:t>for each operation code and meaningful names for specifying addresses.</w:t>
      </w:r>
      <w:r>
        <w:br/>
        <w:t>In the 9th century, the Arab mathematician Al-Kindi described a cryptographic algorithm for deciphering encrypted code, in A Manuscript on Deciphering Cryptographic Messages.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Programmers typically use </w:t>
      </w:r>
      <w:r>
        <w:t>high-level programming languages that are more easily intelligible to humans than machine code, which is directly executed by the central processing unit.</w:t>
      </w:r>
      <w:r>
        <w:br/>
        <w:t>Normally the first step in debugging is to attempt to reproduce the problem.</w:t>
      </w:r>
      <w:r>
        <w:br/>
        <w:t>Programming languages are essential for software development.</w:t>
      </w:r>
      <w:r>
        <w:br/>
        <w:t>One approach popular for requirements analysis is Use Case analysis.</w:t>
      </w:r>
      <w:r>
        <w:br/>
        <w:t xml:space="preserve"> In the 1880s, Herman Hollerith invented the concept of storing data in machine-readable form.</w:t>
      </w:r>
    </w:p>
    <w:sectPr w:rsidR="001761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4064843">
    <w:abstractNumId w:val="8"/>
  </w:num>
  <w:num w:numId="2" w16cid:durableId="2120224733">
    <w:abstractNumId w:val="6"/>
  </w:num>
  <w:num w:numId="3" w16cid:durableId="2088336009">
    <w:abstractNumId w:val="5"/>
  </w:num>
  <w:num w:numId="4" w16cid:durableId="1936284590">
    <w:abstractNumId w:val="4"/>
  </w:num>
  <w:num w:numId="5" w16cid:durableId="1580366046">
    <w:abstractNumId w:val="7"/>
  </w:num>
  <w:num w:numId="6" w16cid:durableId="1773208335">
    <w:abstractNumId w:val="3"/>
  </w:num>
  <w:num w:numId="7" w16cid:durableId="645938323">
    <w:abstractNumId w:val="2"/>
  </w:num>
  <w:num w:numId="8" w16cid:durableId="1300765489">
    <w:abstractNumId w:val="1"/>
  </w:num>
  <w:num w:numId="9" w16cid:durableId="6981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15E"/>
    <w:rsid w:val="0029639D"/>
    <w:rsid w:val="00326F90"/>
    <w:rsid w:val="00654B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