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CC0" w:rsidRDefault="00692077">
      <w:r>
        <w:t>For this purpose, algorithms are classified into orders using so-called Big O notation, which expresses resource use, such as execution time or memory consumption, in terms of the size of an input..</w:t>
      </w:r>
      <w:r>
        <w:br/>
        <w:t xml:space="preserve">A study found that a few simple readability </w:t>
      </w:r>
      <w:r>
        <w:t>transformations made code shorter and drastically reduced the time to understand it.</w:t>
      </w:r>
      <w:r>
        <w:br/>
      </w:r>
      <w:r>
        <w:br/>
        <w:t xml:space="preserve"> Computer programming or coding is the composition of sequences of instructions, called programs, that computers can follow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w:t>
      </w:r>
      <w:r>
        <w:t>rs.</w:t>
      </w:r>
      <w:r>
        <w:br/>
        <w:t>Programming languages are essential for software development.</w:t>
      </w:r>
      <w:r>
        <w:br/>
        <w:t>Languages form an approximate spectrum from "low-level" to "high-level"; "low-level" languages are typically more machine-oriented and faster to execute, whereas "high-level" languages are more abstract and easier to use but execute less quickly.</w:t>
      </w:r>
      <w:r>
        <w:br/>
        <w:t>In 1801, the Jacquard loom could produce entirely different weaves by changing the "program" – a series of pasteboard cards with holes punched in them.</w:t>
      </w:r>
      <w:r>
        <w:br/>
        <w:t>Unreadable code often leads to bugs, inefficien</w:t>
      </w:r>
      <w:r>
        <w:t>cies, and duplicated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Sometimes software development is known as software engineering, especially when it employs formal methods or follows an engineering design process.</w:t>
      </w:r>
      <w:r>
        <w:br/>
        <w:t>There are many approaches to the Software development process.</w:t>
      </w:r>
      <w:r>
        <w:br/>
        <w:t>This can be a non-trivial task, for example as with parallel p</w:t>
      </w:r>
      <w:r>
        <w:t>rocesses or some unusual software bugs.</w:t>
      </w:r>
      <w:r>
        <w:br/>
        <w:t xml:space="preserve"> Implementation techniques include imperative languages (object-oriented or procedural), functional languages, and logic languages.</w:t>
      </w:r>
      <w:r>
        <w:br/>
        <w:t xml:space="preserve"> Various visual programming languages have also been developed with the intent to resolve readability concerns by adopting non-traditional approaches to code structure and display.</w:t>
      </w:r>
      <w:r>
        <w:br/>
        <w:t>Use of a static code analysis tool can help detect some possible problems.</w:t>
      </w:r>
    </w:p>
    <w:sectPr w:rsidR="00F10C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468884">
    <w:abstractNumId w:val="8"/>
  </w:num>
  <w:num w:numId="2" w16cid:durableId="555893491">
    <w:abstractNumId w:val="6"/>
  </w:num>
  <w:num w:numId="3" w16cid:durableId="793402149">
    <w:abstractNumId w:val="5"/>
  </w:num>
  <w:num w:numId="4" w16cid:durableId="416101955">
    <w:abstractNumId w:val="4"/>
  </w:num>
  <w:num w:numId="5" w16cid:durableId="1328558056">
    <w:abstractNumId w:val="7"/>
  </w:num>
  <w:num w:numId="6" w16cid:durableId="1601833499">
    <w:abstractNumId w:val="3"/>
  </w:num>
  <w:num w:numId="7" w16cid:durableId="2048753362">
    <w:abstractNumId w:val="2"/>
  </w:num>
  <w:num w:numId="8" w16cid:durableId="254941390">
    <w:abstractNumId w:val="1"/>
  </w:num>
  <w:num w:numId="9" w16cid:durableId="38784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077"/>
    <w:rsid w:val="00AA1D8D"/>
    <w:rsid w:val="00B47730"/>
    <w:rsid w:val="00CB0664"/>
    <w:rsid w:val="00F10C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