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4658" w:rsidRDefault="00CE343C">
      <w:r>
        <w:t xml:space="preserve"> Computer programmers are those who write computer software..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A similar technique used for database design is Entity-Relationship Modeling (ER Modeling).</w:t>
      </w:r>
      <w:r>
        <w:br/>
        <w:t xml:space="preserve"> Popular modeling techniques include Object-Oriented Analysis and Design (OOAD) and Model-Driven Architecture (MDA).</w:t>
      </w:r>
      <w:r>
        <w:br/>
        <w:t>While these are sometimes considered programming, often the term software development is used for this larger overall process – with the terms programming, implementation</w:t>
      </w:r>
      <w:r>
        <w:t>, and coding reserved for the writing and editing of code per 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Later a control panel (plug board) added to his 1906 Type I Tabulator allowed it to be programmed for d</w:t>
      </w:r>
      <w:r>
        <w:t>ifferent jobs, and by the late 1940s, unit record equipment such as the IBM 602 and IBM 604, were programmed by control panels in a similar way, as were the first electronic computers.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 1206, the Arab engineer Al-Jazari invented a programmable drum machine where a musical mechanical automaton could be made to play different rhythms and drum pa</w:t>
      </w:r>
      <w:r>
        <w:t>tterns, via pegs and cams.</w:t>
      </w:r>
      <w:r>
        <w:br/>
        <w:t>However, readability is more than just programming style.</w:t>
      </w:r>
      <w:r>
        <w:br/>
        <w:t>Use of a static code analysis tool can help detect some possible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FORTRAN, the first widely used high-level language to have a functional implementation, came out in 1957, and many other languages were soon </w:t>
      </w:r>
      <w:r>
        <w:t>developed—in particular, COBOL aimed at commercial data processing, and Lisp for computer research.</w:t>
      </w:r>
      <w:r>
        <w:br/>
        <w:t xml:space="preserve"> Whatever the approach to development may be, the final program must satisfy some fundamental properties.</w:t>
      </w:r>
    </w:p>
    <w:sectPr w:rsidR="00BC46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7784699">
    <w:abstractNumId w:val="8"/>
  </w:num>
  <w:num w:numId="2" w16cid:durableId="115489571">
    <w:abstractNumId w:val="6"/>
  </w:num>
  <w:num w:numId="3" w16cid:durableId="1856460451">
    <w:abstractNumId w:val="5"/>
  </w:num>
  <w:num w:numId="4" w16cid:durableId="2060738979">
    <w:abstractNumId w:val="4"/>
  </w:num>
  <w:num w:numId="5" w16cid:durableId="1162770860">
    <w:abstractNumId w:val="7"/>
  </w:num>
  <w:num w:numId="6" w16cid:durableId="674921927">
    <w:abstractNumId w:val="3"/>
  </w:num>
  <w:num w:numId="7" w16cid:durableId="1803384647">
    <w:abstractNumId w:val="2"/>
  </w:num>
  <w:num w:numId="8" w16cid:durableId="18817607">
    <w:abstractNumId w:val="1"/>
  </w:num>
  <w:num w:numId="9" w16cid:durableId="1273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4658"/>
    <w:rsid w:val="00CB0664"/>
    <w:rsid w:val="00CE34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2023-12-06T12:04:00Z</dcterms:modified>
  <cp:category/>
</cp:coreProperties>
</file>