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2CE" w:rsidRDefault="00F672B0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They are the building blocks for all software, from the simplest applications to the most sophisticated ones.</w:t>
      </w:r>
      <w:r>
        <w:br/>
        <w:t xml:space="preserve"> Debugging is a ve</w:t>
      </w:r>
      <w:r>
        <w:t>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 different styles of programming (called programming paradigms).</w:t>
      </w:r>
      <w:r>
        <w:br/>
        <w:t>However, readability is more than just programming style.</w:t>
      </w:r>
      <w:r>
        <w:br/>
        <w:t>Many applications use a mix of severa</w:t>
      </w:r>
      <w:r>
        <w:t>l languages in their construction and use.</w:t>
      </w:r>
      <w:r>
        <w:br/>
        <w:t xml:space="preserve"> A similar technique used for database design is Entity-Relationship Modeling (ER Modeling).</w:t>
      </w:r>
      <w:r>
        <w:br/>
        <w:t>The Unified Modeling Language (UML) is a notation used for both the OOAD and MDA.</w:t>
      </w:r>
      <w:r>
        <w:br/>
        <w:t>Integrated development environments (IDEs) 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However, because an </w:t>
      </w:r>
      <w:r>
        <w:t>assembly language is little more than a different notation for a machine language,  two machines with different instruction sets also have different assembly languages.</w:t>
      </w:r>
    </w:p>
    <w:sectPr w:rsidR="00F82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356949">
    <w:abstractNumId w:val="8"/>
  </w:num>
  <w:num w:numId="2" w16cid:durableId="997459831">
    <w:abstractNumId w:val="6"/>
  </w:num>
  <w:num w:numId="3" w16cid:durableId="1746339525">
    <w:abstractNumId w:val="5"/>
  </w:num>
  <w:num w:numId="4" w16cid:durableId="1326591359">
    <w:abstractNumId w:val="4"/>
  </w:num>
  <w:num w:numId="5" w16cid:durableId="469979398">
    <w:abstractNumId w:val="7"/>
  </w:num>
  <w:num w:numId="6" w16cid:durableId="2003970531">
    <w:abstractNumId w:val="3"/>
  </w:num>
  <w:num w:numId="7" w16cid:durableId="1499077395">
    <w:abstractNumId w:val="2"/>
  </w:num>
  <w:num w:numId="8" w16cid:durableId="1746099656">
    <w:abstractNumId w:val="1"/>
  </w:num>
  <w:num w:numId="9" w16cid:durableId="146966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672B0"/>
    <w:rsid w:val="00F822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