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61F" w:rsidRDefault="00654493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In the 9th </w:t>
      </w:r>
      <w:r>
        <w:t>century, the Arab mathematician Al-Kindi described a cryptographic algorithm for deciphering encrypted code, in A Manuscript on Deciphering Cryptographic Messages.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Assembly languages were soon developed that let the programmer specify instruction in a text format (e.g., ADD X, TOTAL), with abbreviations for e</w:t>
      </w:r>
      <w:r>
        <w:t>ach operation code and meaningful names for specifying addresses.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Programming languages are essential for software development.</w:t>
      </w:r>
      <w:r>
        <w:br/>
        <w:t>Unreadable code often leads to bugs, inefficiencies, and duplicated code.</w:t>
      </w:r>
      <w:r>
        <w:br/>
        <w:t>Languages form an approximate spectrum from "low-level" to "high-level"; "low-level" languages are typically more machine-oriented and faster to execute, whereas "high-level" languages</w:t>
      </w:r>
      <w:r>
        <w:t xml:space="preserve"> are more abstract and easier to use but execute less quickly.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These compiled languages allow the programmer to write progra</w:t>
      </w:r>
      <w:r>
        <w:t>ms in terms that are syntactically richer, and more capable of abstracting the code, making it easy to target varying machine instruction sets via compilation declarations and heuristics.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Implementation techniques include imperative languages (object-oriented or procedural), functional </w:t>
      </w:r>
      <w:r>
        <w:t>languages, and logic languages.</w:t>
      </w:r>
      <w:r>
        <w:br/>
        <w:t>It involves designing and implementing algorithms, step-by-step specifications of procedures, by writing code in one or more programming languages.</w:t>
      </w:r>
      <w:r>
        <w:br/>
        <w:t>By the late 1960s, data storage devices and computer terminals became inexpensive enough that programs could be created by typing directly into the computers.</w:t>
      </w:r>
    </w:p>
    <w:sectPr w:rsidR="005E56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5103479">
    <w:abstractNumId w:val="8"/>
  </w:num>
  <w:num w:numId="2" w16cid:durableId="118573860">
    <w:abstractNumId w:val="6"/>
  </w:num>
  <w:num w:numId="3" w16cid:durableId="917597676">
    <w:abstractNumId w:val="5"/>
  </w:num>
  <w:num w:numId="4" w16cid:durableId="2088844582">
    <w:abstractNumId w:val="4"/>
  </w:num>
  <w:num w:numId="5" w16cid:durableId="2011984561">
    <w:abstractNumId w:val="7"/>
  </w:num>
  <w:num w:numId="6" w16cid:durableId="1296836977">
    <w:abstractNumId w:val="3"/>
  </w:num>
  <w:num w:numId="7" w16cid:durableId="1232932148">
    <w:abstractNumId w:val="2"/>
  </w:num>
  <w:num w:numId="8" w16cid:durableId="1998872854">
    <w:abstractNumId w:val="1"/>
  </w:num>
  <w:num w:numId="9" w16cid:durableId="144815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561F"/>
    <w:rsid w:val="006544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2023-12-06T06:38:00Z</dcterms:modified>
  <cp:category/>
</cp:coreProperties>
</file>