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6218" w:rsidRDefault="00573F0F">
      <w:r>
        <w:t>Proficient programming usually requires expertise in several different subjects, including knowledge of the application domain, details of programming languages and generic code libraries, specialized algorithms, and formal logic..</w:t>
      </w:r>
      <w:r>
        <w:br/>
      </w:r>
      <w:r>
        <w:t xml:space="preserve"> Following a consistent programming style often helps readability.</w:t>
      </w:r>
      <w:r>
        <w:br/>
        <w:t xml:space="preserve"> Whatever the approach to development may be, the final program must satisfy some fundamental properties.</w:t>
      </w:r>
      <w:r>
        <w:br/>
      </w:r>
      <w:r>
        <w:br/>
        <w:t xml:space="preserve"> Computer programming or coding is the composition of sequences of instructions, called programs, that computers can follow to perform tasks.</w:t>
      </w:r>
      <w:r>
        <w:br/>
        <w:t xml:space="preserve"> Readability is important because programmers spend the majority of their time reading, trying to understand, reusing and modifying existing source code, rather than writing new source code.</w:t>
      </w:r>
      <w:r>
        <w:br/>
        <w:t xml:space="preserve"> Debu</w:t>
      </w:r>
      <w:r>
        <w:t>gging is often done with IDEs. Standalone debuggers like GDB are also used, and these often provide less of a visual environment, usually using a command line.</w:t>
      </w:r>
      <w:r>
        <w:br/>
        <w:t>Use of a static code analysis tool can help detect some possible problems.</w:t>
      </w:r>
      <w:r>
        <w:br/>
        <w:t>While these are sometimes considered programming, often the term software development is used for this larger overall process – with the terms programming, implementation, and coding reserved for the writing and editing of code per se.</w:t>
      </w:r>
      <w:r>
        <w:br/>
        <w:t>In 1206, the Arab engineer Al-Jazari inve</w:t>
      </w:r>
      <w:r>
        <w:t>nted a programmable drum machine where a musical mechanical automaton could be made to play different rhythms and drum patterns, via pegs and cams.</w:t>
      </w:r>
      <w:r>
        <w:br/>
        <w:t>By the late 1960s, data storage devices and computer terminals became inexpensive enough that programs could be created by typing directly into the computers.</w:t>
      </w:r>
      <w:r>
        <w:br/>
        <w:t>Ideally, the programming language best suited for the task at hand will be selected.</w:t>
      </w:r>
      <w:r>
        <w:br/>
        <w:t xml:space="preserve"> In the 1880s, Herman Hollerith invented the concept of storing data in machine-readable form.</w:t>
      </w:r>
      <w:r>
        <w:br/>
        <w:t>However, because an assem</w:t>
      </w:r>
      <w:r>
        <w:t>bly language is little more than a different notation for a machine language,  two machines with different instruction sets also have different assembly languages.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Trade-offs from this ideal involve finding enough programmers who know the language to build a tea</w:t>
      </w:r>
      <w:r>
        <w:t>m, the availability of compilers for that language, and the efficiency with which programs written in a given language execute.</w:t>
      </w:r>
    </w:p>
    <w:sectPr w:rsidR="002862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4535600">
    <w:abstractNumId w:val="8"/>
  </w:num>
  <w:num w:numId="2" w16cid:durableId="808015979">
    <w:abstractNumId w:val="6"/>
  </w:num>
  <w:num w:numId="3" w16cid:durableId="1954903305">
    <w:abstractNumId w:val="5"/>
  </w:num>
  <w:num w:numId="4" w16cid:durableId="1883394328">
    <w:abstractNumId w:val="4"/>
  </w:num>
  <w:num w:numId="5" w16cid:durableId="865211633">
    <w:abstractNumId w:val="7"/>
  </w:num>
  <w:num w:numId="6" w16cid:durableId="739714967">
    <w:abstractNumId w:val="3"/>
  </w:num>
  <w:num w:numId="7" w16cid:durableId="1462186008">
    <w:abstractNumId w:val="2"/>
  </w:num>
  <w:num w:numId="8" w16cid:durableId="1616981834">
    <w:abstractNumId w:val="1"/>
  </w:num>
  <w:num w:numId="9" w16cid:durableId="804350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6218"/>
    <w:rsid w:val="0029639D"/>
    <w:rsid w:val="00326F90"/>
    <w:rsid w:val="00573F0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2023-12-06T07:41:00Z</dcterms:modified>
  <cp:category/>
</cp:coreProperties>
</file>