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505E" w:rsidRDefault="009B1C19">
      <w:r>
        <w:t>In 1206, the Arab engineer Al-Jazari invented a programmable drum machine where a musical mechanical automaton could be made to play different rhythms and drum patterns, via pegs and cams..</w:t>
      </w:r>
      <w:r>
        <w:br/>
        <w:t xml:space="preserve">Use of a static code analysis tool can help detect some </w:t>
      </w:r>
      <w:r>
        <w:t>possible problems.</w:t>
      </w:r>
      <w:r>
        <w:br/>
        <w:t>Expert programmers are familiar with a variety of well-established algorithms and their respective complexities and use this knowledge to choose algorithms that are best suited to the circumstances.</w:t>
      </w:r>
      <w:r>
        <w:br/>
        <w:t>Ideally, the programming language best suited for the task at hand will be selected.</w:t>
      </w:r>
      <w:r>
        <w:br/>
        <w:t>However, with the concept of the stored-program computer introduced in 1949, both programs and data were stored and manipulated in the same way in computer memory.</w:t>
      </w:r>
      <w:r>
        <w:br/>
      </w:r>
      <w:r>
        <w:br/>
        <w:t>The first compiler related tool, the A-0 Sys</w:t>
      </w:r>
      <w:r>
        <w:t>tem, was developed in 1952 by Grace Hopper, who also coined the term 'compiler'.</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Techniques like Code refactoring can enhance readability.</w:t>
      </w:r>
      <w:r>
        <w:br/>
        <w:t>Compilers harnessed the power of computers to make programming easier by allowing programmers to specify calculations by enter</w:t>
      </w:r>
      <w:r>
        <w:t>ing a formula using infix notation.</w:t>
      </w:r>
      <w:r>
        <w:br/>
        <w:t>However, Charles Babbage had already written his first program for the Analytical Engine in 1837.</w:t>
      </w:r>
      <w:r>
        <w:br/>
        <w:t>He gave the first description of cryptanalysis by frequency analysis, the earliest code-breaking algorithm.</w:t>
      </w:r>
      <w:r>
        <w:br/>
        <w:t>Assembly languages were soon developed that let the programmer specify instruction in a text format (e.g., ADD X, TOTAL), with abbreviations for each operation code and meaningful names for specifying addresses.</w:t>
      </w:r>
      <w:r>
        <w:br/>
        <w:t>For this purpose, algorithms are classified into orders us</w:t>
      </w:r>
      <w:r>
        <w:t>ing so-called Big O notation, which expresses resource use, such as execution time or memory consumption, in terms of the size of an input.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w:t>
      </w:r>
      <w:r>
        <w:t>ness languages such as COBOL).</w:t>
      </w:r>
      <w:r>
        <w:br/>
        <w:t>Scripting and breakpointing is also part of this process.</w:t>
      </w:r>
    </w:p>
    <w:sectPr w:rsidR="008C50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8800118">
    <w:abstractNumId w:val="8"/>
  </w:num>
  <w:num w:numId="2" w16cid:durableId="593131454">
    <w:abstractNumId w:val="6"/>
  </w:num>
  <w:num w:numId="3" w16cid:durableId="538324009">
    <w:abstractNumId w:val="5"/>
  </w:num>
  <w:num w:numId="4" w16cid:durableId="583536866">
    <w:abstractNumId w:val="4"/>
  </w:num>
  <w:num w:numId="5" w16cid:durableId="1064723043">
    <w:abstractNumId w:val="7"/>
  </w:num>
  <w:num w:numId="6" w16cid:durableId="1728917380">
    <w:abstractNumId w:val="3"/>
  </w:num>
  <w:num w:numId="7" w16cid:durableId="812959">
    <w:abstractNumId w:val="2"/>
  </w:num>
  <w:num w:numId="8" w16cid:durableId="1059863090">
    <w:abstractNumId w:val="1"/>
  </w:num>
  <w:num w:numId="9" w16cid:durableId="72583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505E"/>
    <w:rsid w:val="009B1C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2023-12-06T06:33:00Z</dcterms:modified>
  <cp:category/>
</cp:coreProperties>
</file>