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39" w:rsidRDefault="00C47546">
      <w:r>
        <w:t>It is usually easier to code in "high-level" languages than in "low-level" ones..</w:t>
      </w:r>
      <w:r>
        <w:br/>
        <w:t>Use of a static code analysis tool can help detect some possible problems.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>Trial-and-error/divide-and-conquer is needed: the programmer will try to remove some parts of the original test case and check if the prob</w:t>
      </w:r>
      <w:r>
        <w:t>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</w:t>
      </w:r>
      <w:r>
        <w:t>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</w:t>
      </w:r>
      <w:r>
        <w:t>vial task, for example as with parallel processes or some unusual software bugs.</w:t>
      </w:r>
    </w:p>
    <w:sectPr w:rsidR="00A97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258560">
    <w:abstractNumId w:val="8"/>
  </w:num>
  <w:num w:numId="2" w16cid:durableId="1563296177">
    <w:abstractNumId w:val="6"/>
  </w:num>
  <w:num w:numId="3" w16cid:durableId="943734133">
    <w:abstractNumId w:val="5"/>
  </w:num>
  <w:num w:numId="4" w16cid:durableId="1578396759">
    <w:abstractNumId w:val="4"/>
  </w:num>
  <w:num w:numId="5" w16cid:durableId="776827205">
    <w:abstractNumId w:val="7"/>
  </w:num>
  <w:num w:numId="6" w16cid:durableId="2040665937">
    <w:abstractNumId w:val="3"/>
  </w:num>
  <w:num w:numId="7" w16cid:durableId="160777714">
    <w:abstractNumId w:val="2"/>
  </w:num>
  <w:num w:numId="8" w16cid:durableId="361899200">
    <w:abstractNumId w:val="1"/>
  </w:num>
  <w:num w:numId="9" w16cid:durableId="137160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7339"/>
    <w:rsid w:val="00AA1D8D"/>
    <w:rsid w:val="00B47730"/>
    <w:rsid w:val="00C475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