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3B93" w:rsidRDefault="00277839">
      <w:r>
        <w:t xml:space="preserve"> High-level languages made the process of developing a program simpler and more understandable, and less bound to the underlying hardware..</w:t>
      </w:r>
      <w:r>
        <w:br/>
        <w:t>Trade-offs from this ideal involve finding enough programmers who know the language to build a team, the availability of compilers for that language, and the efficiency with which programs written in a given language execute.</w:t>
      </w:r>
      <w:r>
        <w:br/>
        <w:t>A study found that a few simple readability transformations made code shorter and drastically reduced the time to understand it.</w:t>
      </w:r>
      <w:r>
        <w:br/>
        <w:t xml:space="preserve"> The academic field and the engineering practice of computer programming are both largely concerned with discovering and implementing the most efficient alg</w:t>
      </w:r>
      <w:r>
        <w:t>orithms for a given class of problems.</w:t>
      </w:r>
      <w:r>
        <w:br/>
        <w:t>For this purpose, algorithms are classified into orders using so-called Big O notation, which expresses resource use, such as execution time or memory consumption, in terms of the size of an input.</w:t>
      </w:r>
      <w:r>
        <w:br/>
      </w:r>
      <w:r>
        <w:br/>
        <w:t xml:space="preserve"> Computer programming or coding is the composition of sequences of instructions, called programs, that computers can follow to perform tasks.</w:t>
      </w:r>
      <w:r>
        <w:br/>
        <w:t>Some text editors such as Emacs allow GDB to be invoked through them, to provide a visual environment.</w:t>
      </w:r>
      <w:r>
        <w:br/>
        <w:t>Methods of measuring programm</w:t>
      </w:r>
      <w:r>
        <w:t>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Programming languages are essential for software development.</w:t>
      </w:r>
      <w:r>
        <w:br/>
        <w:t>By the late 1960s, data storage devices and computer terminals became inexpe</w:t>
      </w:r>
      <w:r>
        <w:t>nsive enough that programs could be created by typing directly into the computers.</w:t>
      </w:r>
      <w:r>
        <w:br/>
        <w:t xml:space="preserve"> Some languages are very popular for particular kinds of applications, while some languages are regularly used to write many different kinds of applications.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w:t>
      </w:r>
      <w:r>
        <w:t>anipulation).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Different programming languages support different styles of programming (called programming paradigms).</w:t>
      </w:r>
      <w:r>
        <w:br/>
        <w:t>Text editors were also developed that allowed changes and corrections to be made much more easily than with punched cards.</w:t>
      </w:r>
    </w:p>
    <w:sectPr w:rsidR="00173B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8444985">
    <w:abstractNumId w:val="8"/>
  </w:num>
  <w:num w:numId="2" w16cid:durableId="2143423266">
    <w:abstractNumId w:val="6"/>
  </w:num>
  <w:num w:numId="3" w16cid:durableId="1789200089">
    <w:abstractNumId w:val="5"/>
  </w:num>
  <w:num w:numId="4" w16cid:durableId="547839867">
    <w:abstractNumId w:val="4"/>
  </w:num>
  <w:num w:numId="5" w16cid:durableId="954478837">
    <w:abstractNumId w:val="7"/>
  </w:num>
  <w:num w:numId="6" w16cid:durableId="1616137215">
    <w:abstractNumId w:val="3"/>
  </w:num>
  <w:num w:numId="7" w16cid:durableId="2062246747">
    <w:abstractNumId w:val="2"/>
  </w:num>
  <w:num w:numId="8" w16cid:durableId="84235059">
    <w:abstractNumId w:val="1"/>
  </w:num>
  <w:num w:numId="9" w16cid:durableId="2107067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3B93"/>
    <w:rsid w:val="00277839"/>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2023-12-06T06:19:00Z</dcterms:modified>
  <cp:category/>
</cp:coreProperties>
</file>