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B2F" w:rsidRDefault="0001669B">
      <w:r>
        <w:t>Unreadable code often leads to bugs, inefficiencies, and duplicated code..</w:t>
      </w:r>
      <w:r>
        <w:br/>
        <w:t>Also, specific user environment and usage history can make it difficult to reproduce the problem.</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 xml:space="preserve"> Following a consistent programming style often helps readability.</w:t>
      </w:r>
      <w:r>
        <w:br/>
        <w:t>Ideally, the programming language best suited for the task at hand will be selected.</w:t>
      </w:r>
      <w:r>
        <w:br/>
        <w:t xml:space="preserve"> It is very diffi</w:t>
      </w:r>
      <w:r>
        <w:t>cult to determine what are the most popular modern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t>Programmers typically use high-level programming languages that are more easily intelligible to humans than machine code</w:t>
      </w:r>
      <w:r>
        <w:t>, which is directly executed by the central processing unit.</w:t>
      </w:r>
      <w:r>
        <w:br/>
        <w:t>In the 9th century, the Arab mathematician Al-Kindi described a cryptographic algorithm for deciphering encrypted code, in A Manuscript on Deciphering Cryptographic Messages.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Whatever the approach to dev</w:t>
      </w:r>
      <w:r>
        <w:t>elopment may be, the final program must satisfy some fundamental properties.</w:t>
      </w:r>
      <w:r>
        <w:br/>
        <w:t>Programming languages are essential for software development.</w:t>
      </w:r>
      <w:r>
        <w:br/>
        <w:t>Trade-offs from this ideal involve finding enough programmers who know the language to build a team, the availability of compilers for that language, and the efficiency with which programs written in a given language execute.</w:t>
      </w:r>
    </w:p>
    <w:sectPr w:rsidR="00B46B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847384">
    <w:abstractNumId w:val="8"/>
  </w:num>
  <w:num w:numId="2" w16cid:durableId="1195312630">
    <w:abstractNumId w:val="6"/>
  </w:num>
  <w:num w:numId="3" w16cid:durableId="1486315870">
    <w:abstractNumId w:val="5"/>
  </w:num>
  <w:num w:numId="4" w16cid:durableId="1498227575">
    <w:abstractNumId w:val="4"/>
  </w:num>
  <w:num w:numId="5" w16cid:durableId="644940935">
    <w:abstractNumId w:val="7"/>
  </w:num>
  <w:num w:numId="6" w16cid:durableId="55444912">
    <w:abstractNumId w:val="3"/>
  </w:num>
  <w:num w:numId="7" w16cid:durableId="252906475">
    <w:abstractNumId w:val="2"/>
  </w:num>
  <w:num w:numId="8" w16cid:durableId="1871796809">
    <w:abstractNumId w:val="1"/>
  </w:num>
  <w:num w:numId="9" w16cid:durableId="498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69B"/>
    <w:rsid w:val="00034616"/>
    <w:rsid w:val="0006063C"/>
    <w:rsid w:val="0015074B"/>
    <w:rsid w:val="0029639D"/>
    <w:rsid w:val="00326F90"/>
    <w:rsid w:val="00AA1D8D"/>
    <w:rsid w:val="00B46B2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