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44A" w:rsidRDefault="007804B8">
      <w:r>
        <w:t>Assembly languages were soon developed that let the programmer specify instruction in a text format (e..</w:t>
      </w:r>
      <w:r>
        <w:t>g., ADD X, TOTAL), with abbreviations for each operation code and meaningful names for specifying addresses.</w:t>
      </w:r>
      <w:r>
        <w:br/>
        <w:t xml:space="preserve">Unreadable code often leads to bugs, </w:t>
      </w:r>
      <w:r>
        <w:t>inefficiencies, and duplicated code.</w:t>
      </w:r>
      <w:r>
        <w:br/>
        <w:t>There exist a lot of different approaches for each of those tasks.</w:t>
      </w:r>
      <w:r>
        <w:br/>
        <w:t xml:space="preserve"> Computer programmers are those who write computer software.</w:t>
      </w:r>
      <w:r>
        <w:br/>
        <w:t>Languages form an approximate spectrum from "low-level" to "high-level"; "low-level" languages are typically more machine-oriented and faster to execute, whereas "high-level" languages are more abstract and easier to use but execute less quickly.</w:t>
      </w:r>
      <w:r>
        <w:br/>
        <w:t>Many applications use a mix of several languages in their construction and use.</w:t>
      </w:r>
      <w:r>
        <w:br/>
      </w:r>
      <w:r>
        <w:br/>
        <w:t xml:space="preserve">The first compiler </w:t>
      </w:r>
      <w:r>
        <w:t>related tool, the A-0 System, was developed in 1952 by Grace Hopper, who also coined the term 'compiler'.</w:t>
      </w:r>
      <w:r>
        <w:br/>
        <w:t>Also, specific user environment and usage history can make it difficult to reproduce the problem.</w:t>
      </w:r>
      <w:r>
        <w:br/>
        <w:t>In 1206, the Arab engineer Al-Jazari invented a programmable drum machine where a musical mechanical automaton could be made to play different rhythms and drum patterns, via pegs and cams.</w:t>
      </w:r>
      <w:r>
        <w:br/>
        <w:t>Integrated development environments (IDEs) aim to integrate all such help.</w:t>
      </w:r>
      <w:r>
        <w:br/>
        <w:t>FORTRAN, the first widely used high-level la</w:t>
      </w:r>
      <w:r>
        <w:t>nguage to have a functional implementation, came out in 1957, and many other languages were soon developed—in particular, COBOL aimed at commercial data processing, and Lisp for computer research.</w:t>
      </w:r>
      <w:r>
        <w:br/>
        <w:t>Expert programmers are familiar with a variety of well-established algorithms and their respective complexities and use this knowledge to choose algorithms that are best suited to the circumstances.</w:t>
      </w:r>
      <w:r>
        <w:br/>
        <w:t>It affects the aspects of quality above, including portability, usability and most importantly maintainability.</w:t>
      </w:r>
      <w:r>
        <w:br/>
        <w:t>Meth</w:t>
      </w:r>
      <w:r>
        <w:t>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He gave the first description of cryptanalysis by frequency analysis, the earliest code-breaking algorithm.</w:t>
      </w:r>
    </w:p>
    <w:sectPr w:rsidR="00F654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2313558">
    <w:abstractNumId w:val="8"/>
  </w:num>
  <w:num w:numId="2" w16cid:durableId="510683176">
    <w:abstractNumId w:val="6"/>
  </w:num>
  <w:num w:numId="3" w16cid:durableId="308945855">
    <w:abstractNumId w:val="5"/>
  </w:num>
  <w:num w:numId="4" w16cid:durableId="1448623985">
    <w:abstractNumId w:val="4"/>
  </w:num>
  <w:num w:numId="5" w16cid:durableId="409696820">
    <w:abstractNumId w:val="7"/>
  </w:num>
  <w:num w:numId="6" w16cid:durableId="1846044632">
    <w:abstractNumId w:val="3"/>
  </w:num>
  <w:num w:numId="7" w16cid:durableId="1859463846">
    <w:abstractNumId w:val="2"/>
  </w:num>
  <w:num w:numId="8" w16cid:durableId="30737262">
    <w:abstractNumId w:val="1"/>
  </w:num>
  <w:num w:numId="9" w16cid:durableId="95482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4B8"/>
    <w:rsid w:val="00AA1D8D"/>
    <w:rsid w:val="00B47730"/>
    <w:rsid w:val="00CB0664"/>
    <w:rsid w:val="00F654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