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119" w:rsidRDefault="001E0E36">
      <w:r>
        <w:t>Sometimes software development is known as software engineering, especially when it employs formal methods or follows an engineering design process..</w:t>
      </w:r>
      <w:r>
        <w:br/>
        <w:t xml:space="preserve">It involves designing and implementing algorithms, step-by-step specifications of procedures, by </w:t>
      </w:r>
      <w:r>
        <w:t>writing code in one or more programming languages.</w:t>
      </w:r>
      <w:r>
        <w:br/>
        <w:t>Ideally, the programming language best suited for the task at hand will be selected.</w:t>
      </w:r>
      <w:r>
        <w:br/>
        <w:t>There exist a lot of different approaches for each of those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It affects the aspects of quality above, including portability, usa</w:t>
      </w:r>
      <w:r>
        <w:t>bility and most importantly maintainability.</w:t>
      </w:r>
      <w:r>
        <w:br/>
        <w:t>Some text editors such as Emacs allow GDB to be invoked through them, to provide a visual environment.</w:t>
      </w:r>
      <w:r>
        <w:br/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often done with I</w:t>
      </w:r>
      <w:r>
        <w:t>DEs. Standalone debuggers like GDB are also used, and these often provide less of a visual environment, usually using a command line.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</w:t>
      </w:r>
      <w:r>
        <w:t>to be simplified to make it easier to debug.</w:t>
      </w:r>
    </w:p>
    <w:sectPr w:rsidR="00681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442904">
    <w:abstractNumId w:val="8"/>
  </w:num>
  <w:num w:numId="2" w16cid:durableId="885870282">
    <w:abstractNumId w:val="6"/>
  </w:num>
  <w:num w:numId="3" w16cid:durableId="1737892959">
    <w:abstractNumId w:val="5"/>
  </w:num>
  <w:num w:numId="4" w16cid:durableId="82606128">
    <w:abstractNumId w:val="4"/>
  </w:num>
  <w:num w:numId="5" w16cid:durableId="344064022">
    <w:abstractNumId w:val="7"/>
  </w:num>
  <w:num w:numId="6" w16cid:durableId="95297095">
    <w:abstractNumId w:val="3"/>
  </w:num>
  <w:num w:numId="7" w16cid:durableId="934552030">
    <w:abstractNumId w:val="2"/>
  </w:num>
  <w:num w:numId="8" w16cid:durableId="1436946515">
    <w:abstractNumId w:val="1"/>
  </w:num>
  <w:num w:numId="9" w16cid:durableId="11420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E36"/>
    <w:rsid w:val="0029639D"/>
    <w:rsid w:val="00326F90"/>
    <w:rsid w:val="006811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2023-12-06T06:10:00Z</dcterms:modified>
  <cp:category/>
</cp:coreProperties>
</file>