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4E4" w:rsidRDefault="00947C7D">
      <w:r>
        <w:t xml:space="preserve"> It is very difficult to determine what are the most popular modern programming languages..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t xml:space="preserve"> Popular modeling techniques include Object-Oriented Analysis and Design (OOAD) and Model-Driven Architecture (MDA).</w:t>
      </w:r>
      <w:r>
        <w:br/>
      </w:r>
      <w:r>
        <w:br/>
        <w:t>Programming languages are essential for software development.</w:t>
      </w:r>
      <w:r>
        <w:br/>
        <w:t>One approach popular for requirements analysis is Use Case analysis.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Languages form an approximate spectrum from "low-level" to "high-level"; "low-leve</w:t>
      </w:r>
      <w:r>
        <w:t>l" languages are typically more machine-oriented and faster to execute, whereas "high-level" languages are more abstract and easier to use but execute less quickly.</w:t>
      </w:r>
      <w:r>
        <w:br/>
        <w:t>Scripting and breakpointing is also part of this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Auxiliary tasks accompanying and related to programming include analyzing requirements,</w:t>
      </w:r>
      <w:r>
        <w:t xml:space="preserve"> testing, debugging (investigating and fixing problems), implementation of build systems, and management of derived artifacts, such as programs' machine code.</w:t>
      </w:r>
      <w:r>
        <w:br/>
        <w:t>However, Charles Babbage had already written his first program for the Analytical Engine in 1837.</w:t>
      </w:r>
      <w:r>
        <w:br/>
        <w:t>However, readability is more than just programming style.</w:t>
      </w:r>
      <w:r>
        <w:br/>
        <w:t xml:space="preserve">FORTRAN, the first widely used high-level language to have a functional implementation, came out in 1957, and many other languages were soon developed—in particular, COBOL aimed at commercial data </w:t>
      </w:r>
      <w:r>
        <w:t>processing, and Lisp for computer research.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E834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3089006">
    <w:abstractNumId w:val="8"/>
  </w:num>
  <w:num w:numId="2" w16cid:durableId="1412119482">
    <w:abstractNumId w:val="6"/>
  </w:num>
  <w:num w:numId="3" w16cid:durableId="626738071">
    <w:abstractNumId w:val="5"/>
  </w:num>
  <w:num w:numId="4" w16cid:durableId="1177692418">
    <w:abstractNumId w:val="4"/>
  </w:num>
  <w:num w:numId="5" w16cid:durableId="514076539">
    <w:abstractNumId w:val="7"/>
  </w:num>
  <w:num w:numId="6" w16cid:durableId="605621041">
    <w:abstractNumId w:val="3"/>
  </w:num>
  <w:num w:numId="7" w16cid:durableId="1434474387">
    <w:abstractNumId w:val="2"/>
  </w:num>
  <w:num w:numId="8" w16cid:durableId="1895237316">
    <w:abstractNumId w:val="1"/>
  </w:num>
  <w:num w:numId="9" w16cid:durableId="184123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7C7D"/>
    <w:rsid w:val="00AA1D8D"/>
    <w:rsid w:val="00B47730"/>
    <w:rsid w:val="00CB0664"/>
    <w:rsid w:val="00E834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2023-12-06T06:33:00Z</dcterms:modified>
  <cp:category/>
</cp:coreProperties>
</file>