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2ED" w:rsidRDefault="00CC6218">
      <w:r>
        <w:t>Many applications use a mix of several languages in their construction and use..</w:t>
      </w:r>
      <w:r>
        <w:br/>
        <w:t>Integrated development environments (IDEs) aim to integrate all such help.</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the time to understand it.</w:t>
      </w:r>
      <w:r>
        <w:br/>
        <w:t xml:space="preserve"> Programmable devices have existed for centuries.</w:t>
      </w:r>
      <w:r>
        <w:br/>
        <w:t>Many programmers use forms of Agile software development where the various stages o</w:t>
      </w:r>
      <w:r>
        <w:t>f formal software development are more integrated together into short cycles that take a few weeks rather than years.</w:t>
      </w:r>
      <w:r>
        <w:br/>
        <w:t>Many factors, having little or nothing to do with the ability of the computer to efficiently compile and execute the code, contribute to readability.</w:t>
      </w:r>
      <w:r>
        <w:br/>
        <w:t xml:space="preserve"> Programs were mostly entered using punched cards or paper tape.</w:t>
      </w:r>
      <w:r>
        <w:br/>
        <w:t>The choice of language used is subject to many considerations, such as company policy, suitability to task, availability of third-party packages, or individual preference.</w:t>
      </w:r>
      <w:r>
        <w:br/>
        <w:t xml:space="preserve"> The fi</w:t>
      </w:r>
      <w:r>
        <w:t>rst computer program is generally dated to 1843, when mathematician Ada Lovelace published an algorithm to calculate a sequence of Bernoulli numbers, intended to be carried out by Charles Babbage's Analytical Engine.</w:t>
      </w:r>
      <w:r>
        <w:br/>
        <w:t>Text editors were also developed that allowed changes and corrections to be made much more easily than with punched cards.</w:t>
      </w:r>
      <w:r>
        <w:br/>
        <w:t>Unreadable code often leads to bugs, inefficiencies, and duplicated code.</w:t>
      </w:r>
      <w:r>
        <w:br/>
        <w:t>Assembly languages were soon developed that let the programmer specify instruction in a text forma</w:t>
      </w:r>
      <w:r>
        <w:t>t (e.g., ADD X, TOTAL), with abbreviations for each operation code and meaningful names for specifying addresses.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step in most formal software development processes is requirements analysis, followed by testing to determine value modeling, implementation</w:t>
      </w:r>
      <w:r>
        <w:t>, and failure elimination (debugging).</w:t>
      </w:r>
    </w:p>
    <w:sectPr w:rsidR="007602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312368">
    <w:abstractNumId w:val="8"/>
  </w:num>
  <w:num w:numId="2" w16cid:durableId="333459520">
    <w:abstractNumId w:val="6"/>
  </w:num>
  <w:num w:numId="3" w16cid:durableId="1583683266">
    <w:abstractNumId w:val="5"/>
  </w:num>
  <w:num w:numId="4" w16cid:durableId="1182475765">
    <w:abstractNumId w:val="4"/>
  </w:num>
  <w:num w:numId="5" w16cid:durableId="606275907">
    <w:abstractNumId w:val="7"/>
  </w:num>
  <w:num w:numId="6" w16cid:durableId="1341203170">
    <w:abstractNumId w:val="3"/>
  </w:num>
  <w:num w:numId="7" w16cid:durableId="1959675791">
    <w:abstractNumId w:val="2"/>
  </w:num>
  <w:num w:numId="8" w16cid:durableId="1878858568">
    <w:abstractNumId w:val="1"/>
  </w:num>
  <w:num w:numId="9" w16cid:durableId="102709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2ED"/>
    <w:rsid w:val="00AA1D8D"/>
    <w:rsid w:val="00B47730"/>
    <w:rsid w:val="00CB0664"/>
    <w:rsid w:val="00CC62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