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379" w:rsidRDefault="00661606">
      <w:r>
        <w:t xml:space="preserve"> Whatever the approach to development may be, the final program must satisfy some fundamental properties..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</w:t>
      </w:r>
      <w:r>
        <w:t>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These compiled languages allow the programmer to write programs in terms that are syntactically richer, and more capable of abstracting the code, making it easy to target varying machine ins</w:t>
      </w:r>
      <w:r>
        <w:t>truction sets via compilation declarations and heuristics.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language, and the efficiency with which programs written in a gi</w:t>
      </w:r>
      <w:r>
        <w:t>ven language execute.</w:t>
      </w:r>
    </w:p>
    <w:sectPr w:rsidR="00483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187054">
    <w:abstractNumId w:val="8"/>
  </w:num>
  <w:num w:numId="2" w16cid:durableId="1900818422">
    <w:abstractNumId w:val="6"/>
  </w:num>
  <w:num w:numId="3" w16cid:durableId="65301880">
    <w:abstractNumId w:val="5"/>
  </w:num>
  <w:num w:numId="4" w16cid:durableId="1059210816">
    <w:abstractNumId w:val="4"/>
  </w:num>
  <w:num w:numId="5" w16cid:durableId="1382095159">
    <w:abstractNumId w:val="7"/>
  </w:num>
  <w:num w:numId="6" w16cid:durableId="1541895142">
    <w:abstractNumId w:val="3"/>
  </w:num>
  <w:num w:numId="7" w16cid:durableId="1556769512">
    <w:abstractNumId w:val="2"/>
  </w:num>
  <w:num w:numId="8" w16cid:durableId="716663105">
    <w:abstractNumId w:val="1"/>
  </w:num>
  <w:num w:numId="9" w16cid:durableId="204979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379"/>
    <w:rsid w:val="006616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