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D4B" w:rsidRDefault="007E4018">
      <w:r>
        <w:t>There exist a lot of different approaches for each of those tasks..</w:t>
      </w:r>
      <w:r>
        <w:br/>
        <w:t>Normally the first step in debugging is to attempt to reproduce the problem.</w:t>
      </w:r>
      <w:r>
        <w:br/>
        <w:t xml:space="preserve">Programmers typically use high-level programming languages that are more easily intelligible to humans than </w:t>
      </w:r>
      <w:r>
        <w:t>machine code, which is directly executed by the central processing unit.</w:t>
      </w:r>
      <w:r>
        <w:br/>
        <w:t>One approach popular for requirements analysis is Use Case analysis.</w:t>
      </w:r>
      <w:r>
        <w:br/>
        <w:t>Use of a static code analysis tool can help detect some possible problems.</w:t>
      </w:r>
      <w:r>
        <w:br/>
        <w:t>Many applications use a mix of several languages in their construction and use.</w:t>
      </w:r>
      <w:r>
        <w:br/>
        <w:t>Their jobs usually involve:</w:t>
      </w:r>
      <w:r>
        <w:br/>
        <w:t xml:space="preserve"> Although programming has been presented in the media as a somewhat mathematical subject, some research shows that good programmers have strong skills in natural human languages, and that</w:t>
      </w:r>
      <w:r>
        <w:t xml:space="preserve"> learning to code is similar to learning a foreign language.</w:t>
      </w:r>
      <w:r>
        <w:br/>
        <w:t>For example, when a bug in a compiler can make it crash when parsing some large source file, a simplification of the test case that results in only few lines from the original source file can be sufficient to reproduce the same crash.</w:t>
      </w:r>
      <w:r>
        <w:br/>
        <w:t>FORTRAN, the first widely used high-level language to have a functional implementation, came out in 1957, and many other languages were soon developed—in particular, COBOL aimed at commercial data processing, and Lis</w:t>
      </w:r>
      <w:r>
        <w:t>p for computer research.</w:t>
      </w:r>
      <w:r>
        <w:br/>
        <w:t>However, with the concept of the stored-program computer introduced in 1949, both programs and data were stored and manipulated in the same way in computer memory.</w:t>
      </w:r>
      <w:r>
        <w:br/>
        <w:t>Provided the functions in a library follow the appropriate run-time conventions (e.g., method of passing arguments), then these functions may be written in any other language.</w:t>
      </w:r>
      <w:r>
        <w:br/>
        <w:t>Methods of measuring programming language popularity include: counting the number of job advertisements that mention the language, the number of bo</w:t>
      </w:r>
      <w:r>
        <w:t>oks sold 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r>
        <w:br/>
        <w:t xml:space="preserve"> A similar technique used for database design is Entity-Relationship Modeling (ER Modeling).</w:t>
      </w:r>
      <w:r>
        <w:br/>
        <w:t xml:space="preserve">A study found that a few simple readability transformations made code shorter and </w:t>
      </w:r>
      <w:r>
        <w:t>drastically reduced the time to understand it.</w:t>
      </w:r>
    </w:p>
    <w:sectPr w:rsidR="001F7D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985321">
    <w:abstractNumId w:val="8"/>
  </w:num>
  <w:num w:numId="2" w16cid:durableId="1843008082">
    <w:abstractNumId w:val="6"/>
  </w:num>
  <w:num w:numId="3" w16cid:durableId="901449678">
    <w:abstractNumId w:val="5"/>
  </w:num>
  <w:num w:numId="4" w16cid:durableId="1012151045">
    <w:abstractNumId w:val="4"/>
  </w:num>
  <w:num w:numId="5" w16cid:durableId="1052073432">
    <w:abstractNumId w:val="7"/>
  </w:num>
  <w:num w:numId="6" w16cid:durableId="225459359">
    <w:abstractNumId w:val="3"/>
  </w:num>
  <w:num w:numId="7" w16cid:durableId="236936844">
    <w:abstractNumId w:val="2"/>
  </w:num>
  <w:num w:numId="8" w16cid:durableId="1502503779">
    <w:abstractNumId w:val="1"/>
  </w:num>
  <w:num w:numId="9" w16cid:durableId="40180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D4B"/>
    <w:rsid w:val="0029639D"/>
    <w:rsid w:val="00326F90"/>
    <w:rsid w:val="007E40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