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9E6" w:rsidRDefault="005B65B8">
      <w:r>
        <w:t xml:space="preserve"> A similar technique used for database design is Entity-Relationship Modeling (ER Modeling)..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A study found that a few simple readability transformations made code shorter and drastically reduced the time to understand 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These compiled languages allow the programmer to write pro</w:t>
      </w:r>
      <w:r>
        <w:t>grams in terms that are syntactically richer, and more capable of abstracting the code, making it easy to target varying machine instruction sets via compilation declarations and heuristics.</w:t>
      </w:r>
      <w:r>
        <w:br/>
        <w:t xml:space="preserve"> Programmable devices have existed for centuries.</w:t>
      </w:r>
      <w:r>
        <w:br/>
        <w:t>Use of a static code analysis tool can help detect some possible problems.</w:t>
      </w:r>
      <w:r>
        <w:br/>
        <w:t>It is usually easier to code in "high-level" languages than in "low-level" ones.</w:t>
      </w:r>
      <w:r>
        <w:br/>
        <w:t>Programming languages are essential for software development.</w:t>
      </w:r>
      <w:r>
        <w:br/>
        <w:t xml:space="preserve"> The first step in most formal software development p</w:t>
      </w:r>
      <w:r>
        <w:t>rocesses is requirements analysis, followed by testing to determine value modeling, implementation, and failure elimination (debugging).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Many applications use a mix of </w:t>
      </w:r>
      <w:r>
        <w:t>several languages in their construction and use.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Programs were mostly entered using punched cards or paper tape.</w:t>
      </w:r>
    </w:p>
    <w:sectPr w:rsidR="00DA09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0464465">
    <w:abstractNumId w:val="8"/>
  </w:num>
  <w:num w:numId="2" w16cid:durableId="504394311">
    <w:abstractNumId w:val="6"/>
  </w:num>
  <w:num w:numId="3" w16cid:durableId="184249798">
    <w:abstractNumId w:val="5"/>
  </w:num>
  <w:num w:numId="4" w16cid:durableId="676343685">
    <w:abstractNumId w:val="4"/>
  </w:num>
  <w:num w:numId="5" w16cid:durableId="47916965">
    <w:abstractNumId w:val="7"/>
  </w:num>
  <w:num w:numId="6" w16cid:durableId="373235355">
    <w:abstractNumId w:val="3"/>
  </w:num>
  <w:num w:numId="7" w16cid:durableId="194539694">
    <w:abstractNumId w:val="2"/>
  </w:num>
  <w:num w:numId="8" w16cid:durableId="2139714279">
    <w:abstractNumId w:val="1"/>
  </w:num>
  <w:num w:numId="9" w16cid:durableId="58159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5B8"/>
    <w:rsid w:val="00AA1D8D"/>
    <w:rsid w:val="00B47730"/>
    <w:rsid w:val="00CB0664"/>
    <w:rsid w:val="00DA09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