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3537" w:rsidRDefault="00DA6341">
      <w:r>
        <w:t xml:space="preserve"> High-level languages made the process of developing a program simpler and more understandable, and less bound to the underlying hardware..</w:t>
      </w:r>
      <w:r>
        <w:br/>
        <w:t xml:space="preserve"> Following a consistent programming style often helps readability.</w:t>
      </w:r>
      <w:r>
        <w:br/>
      </w:r>
      <w:r>
        <w:br/>
        <w:t xml:space="preserve"> Computer programming or coding is the composition of sequences of instructions, called programs, that computers can follow to perform tasks.</w:t>
      </w:r>
      <w:r>
        <w:br/>
        <w:t>Many applications use a mix of several languages in their construction and use.</w:t>
      </w:r>
      <w:r>
        <w:br/>
        <w:t>Trade-offs from this ideal involve finding enough programmers who know the language to build a team, the availability of compilers for that language, and the efficiency with which programs written in a given language exec</w:t>
      </w:r>
      <w:r>
        <w:t>ute.</w:t>
      </w:r>
      <w:r>
        <w:br/>
        <w:t>He gave the first description of cryptanalysis by frequency analysis, the earliest code-breaking algorithm.</w:t>
      </w:r>
      <w:r>
        <w:br/>
        <w:t>However, Charles Babbage had already written his first program for the Analytical Engine in 1837.</w:t>
      </w:r>
      <w:r>
        <w:br/>
        <w:t>Proficient programming usually requires expertise in several different subjects, including knowledge of the application domain, details of programming languages and generic code libraries, specialized algorithms, and formal logic.</w:t>
      </w:r>
      <w:r>
        <w:br/>
        <w:t>Methods of measuring programming language popularity include: counting</w:t>
      </w:r>
      <w:r>
        <w:t xml:space="preserve">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human reader can comprehend the purpose, control flow</w:t>
      </w:r>
      <w:r>
        <w:t>, and operation of source code.</w:t>
      </w:r>
      <w:r>
        <w:br/>
        <w:t xml:space="preserve"> Machine code was the language of early programs, written in the instruction set of the particular machine, often in binary notation.</w:t>
      </w:r>
      <w:r>
        <w:br/>
        <w:t>Expert programmers are familiar with a variety of well-established algorithms and their respective complexities and use this knowledge to choose algorithms that are best suited to the circumstances.</w:t>
      </w:r>
      <w:r>
        <w:br/>
        <w:t>Many factors, having little or nothing to do with the ability of the computer to efficiently compile and execute the code, contribute to readabilit</w:t>
      </w:r>
      <w:r>
        <w:t>y.</w:t>
      </w:r>
      <w:r>
        <w:br/>
        <w:t xml:space="preserve"> Debugging is a very important task in the software development process since having defects in a program can have significant consequences for its users.</w:t>
      </w:r>
      <w:r>
        <w:br/>
        <w:t>Programmers typically use high-level programming languages that are more easily intelligible to humans than machine code, which is directly executed by the central processing unit.</w:t>
      </w:r>
    </w:p>
    <w:sectPr w:rsidR="005F35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5015576">
    <w:abstractNumId w:val="8"/>
  </w:num>
  <w:num w:numId="2" w16cid:durableId="285280500">
    <w:abstractNumId w:val="6"/>
  </w:num>
  <w:num w:numId="3" w16cid:durableId="1889494266">
    <w:abstractNumId w:val="5"/>
  </w:num>
  <w:num w:numId="4" w16cid:durableId="172451578">
    <w:abstractNumId w:val="4"/>
  </w:num>
  <w:num w:numId="5" w16cid:durableId="1570185651">
    <w:abstractNumId w:val="7"/>
  </w:num>
  <w:num w:numId="6" w16cid:durableId="718629845">
    <w:abstractNumId w:val="3"/>
  </w:num>
  <w:num w:numId="7" w16cid:durableId="64105535">
    <w:abstractNumId w:val="2"/>
  </w:num>
  <w:num w:numId="8" w16cid:durableId="1052460709">
    <w:abstractNumId w:val="1"/>
  </w:num>
  <w:num w:numId="9" w16cid:durableId="31099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3537"/>
    <w:rsid w:val="00AA1D8D"/>
    <w:rsid w:val="00B47730"/>
    <w:rsid w:val="00CB0664"/>
    <w:rsid w:val="00DA63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