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536F" w:rsidRDefault="00CF0FD4">
      <w:r>
        <w:t>The following properties are among the most important:</w:t>
      </w:r>
      <w:r>
        <w:br/>
      </w:r>
      <w:r>
        <w:br/>
      </w:r>
      <w:r>
        <w:t xml:space="preserve"> In computer programming, readability refers to the ease with which a human reader can comprehend the purpose, control flow, and operation of source code..</w:t>
      </w:r>
      <w:r>
        <w:br/>
        <w:t>Normally the first step in debugging is to attempt to reproduce the problem.</w:t>
      </w:r>
      <w:r>
        <w:br/>
        <w:t>He gave the first description of cryptanalysis by frequency analysis, the earliest code-breaking algorithm.</w:t>
      </w:r>
      <w:r>
        <w:br/>
        <w:t>Many factors, having little or nothing to do with the ability of the computer to efficiently compile and execute the code, contribute to readability.</w:t>
      </w:r>
      <w:r>
        <w:br/>
        <w:t>Trade-offs from this ideal involve finding enough programmers who know the language to build a team, the availability of compilers for that language, and the efficiency with wh</w:t>
      </w:r>
      <w:r>
        <w:t>ich programs written in a given language execute.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 first computer program is generally dated to 1843, when mathematician Ada Lovelace published an algorithm to calculate a sequence of Bernoulli numbers, intended to be carried out by Charles Babbage's Analytical Engine</w:t>
      </w:r>
      <w:r>
        <w:t>.</w:t>
      </w:r>
      <w:r>
        <w:br/>
        <w:t>There exist a lot of different approaches for each of those tasks.</w:t>
      </w:r>
      <w:r>
        <w:br/>
        <w:t>However, readability is more than just programming style.</w:t>
      </w:r>
      <w:r>
        <w:br/>
        <w:t xml:space="preserve"> In the 1880s, Herman Hollerith invented the concept of storing data in machine-readable form.</w:t>
      </w:r>
      <w:r>
        <w:br/>
        <w:t xml:space="preserve"> Whatever the approach to development may be, the final program must satisfy some fundamental properties.</w:t>
      </w:r>
      <w:r>
        <w:br/>
        <w:t>Some languages are more prone to some kinds of faults because their specification does not require compilers to perform as much checking as other languages.</w:t>
      </w:r>
      <w:r>
        <w:br/>
        <w:t>Languages form an approxima</w:t>
      </w:r>
      <w:r>
        <w:t>te spectrum from "low-level" to "high-level"; "low-level" languages are typically more machine-oriented and faster to execute, whereas "high-level" languages are more abstract and easier to use but execute less quickly.</w:t>
      </w:r>
      <w:r>
        <w:br/>
        <w:t>The choice of language used is subject to many considerations, such as company policy, suitability to task, availability of third-party packages, or individual preference.</w:t>
      </w:r>
      <w:r>
        <w:br/>
        <w:t xml:space="preserve">In 1206, the Arab engineer Al-Jazari invented a programmable drum machine where a musical mechanical automaton could be </w:t>
      </w:r>
      <w:r>
        <w:t>made to play different rhythms and drum patterns, via pegs and cams.</w:t>
      </w:r>
    </w:p>
    <w:sectPr w:rsidR="004F53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0118975">
    <w:abstractNumId w:val="8"/>
  </w:num>
  <w:num w:numId="2" w16cid:durableId="792403974">
    <w:abstractNumId w:val="6"/>
  </w:num>
  <w:num w:numId="3" w16cid:durableId="1944071367">
    <w:abstractNumId w:val="5"/>
  </w:num>
  <w:num w:numId="4" w16cid:durableId="1787771084">
    <w:abstractNumId w:val="4"/>
  </w:num>
  <w:num w:numId="5" w16cid:durableId="871651724">
    <w:abstractNumId w:val="7"/>
  </w:num>
  <w:num w:numId="6" w16cid:durableId="179323650">
    <w:abstractNumId w:val="3"/>
  </w:num>
  <w:num w:numId="7" w16cid:durableId="295182164">
    <w:abstractNumId w:val="2"/>
  </w:num>
  <w:num w:numId="8" w16cid:durableId="1146168440">
    <w:abstractNumId w:val="1"/>
  </w:num>
  <w:num w:numId="9" w16cid:durableId="1398473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536F"/>
    <w:rsid w:val="00AA1D8D"/>
    <w:rsid w:val="00B47730"/>
    <w:rsid w:val="00CB0664"/>
    <w:rsid w:val="00CF0F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2023-12-06T06:17:00Z</dcterms:modified>
  <cp:category/>
</cp:coreProperties>
</file>