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E32" w:rsidRDefault="002F6F03">
      <w:r>
        <w:t>Some languages are more prone to some kinds of faults because their specification does not require compilers to perform as much checking as other languages..</w:t>
      </w:r>
      <w:r>
        <w:br/>
        <w:t>One approach popular for requirements analysis is Use Case analysis.</w:t>
      </w:r>
      <w:r>
        <w:br/>
        <w:t xml:space="preserve">FORTRAN, the first </w:t>
      </w:r>
      <w:r>
        <w:t>widely used high-level language to have a functional implementation, came out in 1957, and many other languages were soon developed—in particular, COBOL aimed at commercial data processing, and Lisp for computer research.</w:t>
      </w:r>
      <w:r>
        <w:b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 xml:space="preserve"> A similar technique used for database design is Entity-Rela</w:t>
      </w:r>
      <w:r>
        <w:t>tionship Modeling (ER Modeling).</w:t>
      </w:r>
      <w:r>
        <w:br/>
        <w:t>By the late 1960s, data storage devices and computer terminals became inexpensive enough that programs could be created by typing directly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w:t>
      </w:r>
      <w:r>
        <w:t>d programming, often the term software development is used for this larger overall process – with the terms programming, implementation, and coding reserved for the writing and editing of code per se.</w:t>
      </w:r>
      <w:r>
        <w:br/>
        <w:t>Trade-offs from this ideal involve finding enough programmers who know the language to build a team, the availability of compilers for that language, and the efficiency with which programs written in a given language execute.</w:t>
      </w:r>
      <w:r>
        <w:br/>
        <w:t>Many applications use a mix of several languages in their construction and use.</w:t>
      </w:r>
      <w:r>
        <w:br/>
        <w:t>Techn</w:t>
      </w:r>
      <w:r>
        <w:t>iques like Code refactoring can enhance readability.</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w:t>
      </w:r>
      <w:r>
        <w:t>ten in the language (this underestimates the number of users of business languages such as COBOL).</w:t>
      </w:r>
      <w:r>
        <w:br/>
        <w:t>Scripting and breakpointing is also part of this process.</w:t>
      </w:r>
    </w:p>
    <w:sectPr w:rsidR="003E1E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8274144">
    <w:abstractNumId w:val="8"/>
  </w:num>
  <w:num w:numId="2" w16cid:durableId="813643199">
    <w:abstractNumId w:val="6"/>
  </w:num>
  <w:num w:numId="3" w16cid:durableId="681055428">
    <w:abstractNumId w:val="5"/>
  </w:num>
  <w:num w:numId="4" w16cid:durableId="1011032987">
    <w:abstractNumId w:val="4"/>
  </w:num>
  <w:num w:numId="5" w16cid:durableId="1677683700">
    <w:abstractNumId w:val="7"/>
  </w:num>
  <w:num w:numId="6" w16cid:durableId="637145504">
    <w:abstractNumId w:val="3"/>
  </w:num>
  <w:num w:numId="7" w16cid:durableId="977220337">
    <w:abstractNumId w:val="2"/>
  </w:num>
  <w:num w:numId="8" w16cid:durableId="1645161857">
    <w:abstractNumId w:val="1"/>
  </w:num>
  <w:num w:numId="9" w16cid:durableId="138617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F03"/>
    <w:rsid w:val="00326F90"/>
    <w:rsid w:val="003E1E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