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7134" w:rsidRDefault="00143DA6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Many applications use a mix of several languages in their construction and use.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It is very difficult to determine what are the most popular modern programming languages.</w:t>
      </w:r>
      <w:r>
        <w:br/>
        <w:t xml:space="preserve"> Machine code was the language of early programs, written in the instruction set of the particular machin</w:t>
      </w:r>
      <w:r>
        <w:t>e, often in binary notation.</w:t>
      </w:r>
      <w:r>
        <w:br/>
        <w:t>It is usually easier to code in "high-level" languages than in "low-level" ones.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This can be a non-trivial task, for example as with parallel processes or some unusual software bugs.</w:t>
      </w:r>
      <w:r>
        <w:br/>
        <w:t xml:space="preserve"> Implementation techniques include imperative languages (object-oriented or procedural), </w:t>
      </w:r>
      <w:r>
        <w:t>functional languages, and logic languages.</w:t>
      </w:r>
      <w:r>
        <w:br/>
        <w:t xml:space="preserve"> Different programming languages support different styles of programming (called programming paradigms).</w:t>
      </w:r>
      <w:r>
        <w:br/>
        <w:t>There exist a lot of different approaches for each of those tasks.</w:t>
      </w:r>
      <w:r>
        <w:br/>
        <w:t>Some text editors such as Emacs allow GDB to be invoked through them, to provide a visual environment.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</w:r>
      <w:r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The choice of language used is subject to many considerations, such as company policy, suitability to task, availability of third-party packages, or individual preference.</w:t>
      </w:r>
    </w:p>
    <w:sectPr w:rsidR="00B971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8352496">
    <w:abstractNumId w:val="8"/>
  </w:num>
  <w:num w:numId="2" w16cid:durableId="1522744372">
    <w:abstractNumId w:val="6"/>
  </w:num>
  <w:num w:numId="3" w16cid:durableId="605885870">
    <w:abstractNumId w:val="5"/>
  </w:num>
  <w:num w:numId="4" w16cid:durableId="820579264">
    <w:abstractNumId w:val="4"/>
  </w:num>
  <w:num w:numId="5" w16cid:durableId="1057245884">
    <w:abstractNumId w:val="7"/>
  </w:num>
  <w:num w:numId="6" w16cid:durableId="385299107">
    <w:abstractNumId w:val="3"/>
  </w:num>
  <w:num w:numId="7" w16cid:durableId="512258130">
    <w:abstractNumId w:val="2"/>
  </w:num>
  <w:num w:numId="8" w16cid:durableId="1806317664">
    <w:abstractNumId w:val="1"/>
  </w:num>
  <w:num w:numId="9" w16cid:durableId="2030448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DA6"/>
    <w:rsid w:val="0015074B"/>
    <w:rsid w:val="0029639D"/>
    <w:rsid w:val="00326F90"/>
    <w:rsid w:val="00AA1D8D"/>
    <w:rsid w:val="00B47730"/>
    <w:rsid w:val="00B9713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