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5F7F" w:rsidRDefault="00286E25">
      <w:r>
        <w:t>Use of a static code analysis tool can help detect some possible problems..</w:t>
      </w:r>
      <w:r>
        <w:br/>
      </w:r>
      <w:r>
        <w:t xml:space="preserve"> The first computer program is generally dated to 1843, when mathematician Ada Lovelace published an algorithm to calculate a sequence of Bernoulli numbers, intended to be carried out by Charles Babbage's Analytical Engine.</w:t>
      </w:r>
      <w:r>
        <w:br/>
        <w:t>Integrated development environments (IDEs) aim to integrate all such help.</w:t>
      </w:r>
      <w:r>
        <w:br/>
        <w:t xml:space="preserve"> Implementation techniques include imperative languages (object-oriented or procedural), functional languages, and logic languages.</w:t>
      </w:r>
      <w:r>
        <w:br/>
        <w:t>Methods of measuring programming language popularity include: counting the number</w:t>
      </w:r>
      <w:r>
        <w:t xml:space="preserve">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Auxiliary tasks accompanying and related to programming include analyzing requirements, testing, debugging (investigating and fixing problems), implementation of build systems, and manageme</w:t>
      </w:r>
      <w:r>
        <w:t>nt of derived artifacts, such as programs' machine code.</w:t>
      </w:r>
      <w:r>
        <w:br/>
      </w:r>
      <w:r>
        <w:br/>
        <w:t>Normally the first step in debugging is to attempt to reproduce the problem.</w:t>
      </w:r>
      <w:r>
        <w:br/>
        <w:t>Proficient programming usually requires expertise in several different subjects, including knowledge of the application domain, details of programming languages and generic code libraries, specialized algorithms, and formal logic.</w:t>
      </w:r>
      <w:r>
        <w:br/>
        <w:t>Trade-offs from this ideal involve finding enough programmers who know the language to build a team, the availability of compilers for that langua</w:t>
      </w:r>
      <w:r>
        <w:t>ge, and the efficiency with which programs written in a given language execute.</w:t>
      </w:r>
      <w:r>
        <w:br/>
        <w:t>By the late 1960s, data storage devices and computer terminals became inexpensive enough that programs could be created by typing directly into the computers.</w:t>
      </w:r>
      <w:r>
        <w:br/>
        <w:t xml:space="preserve"> Code-breaking algorithms have also existed for centuries.</w:t>
      </w:r>
      <w:r>
        <w:br/>
        <w:t>Many applications use a mix of several languages in their construction and use.</w:t>
      </w:r>
      <w:r>
        <w:br/>
        <w:t>As early as the 9th century, a programmable music sequencer was invented by the Persian Banu Musa brothers, who described an automated</w:t>
      </w:r>
      <w:r>
        <w:t xml:space="preserve"> mechanical flute player in the Book of Ingenious Devices.</w:t>
      </w:r>
      <w:r>
        <w:br/>
        <w:t xml:space="preserve"> Some languages are very popular for particular kinds of applications, while some languages are regularly used to write many different kinds of applications.</w:t>
      </w:r>
    </w:p>
    <w:sectPr w:rsidR="00A95F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1147483">
    <w:abstractNumId w:val="8"/>
  </w:num>
  <w:num w:numId="2" w16cid:durableId="946545107">
    <w:abstractNumId w:val="6"/>
  </w:num>
  <w:num w:numId="3" w16cid:durableId="129792213">
    <w:abstractNumId w:val="5"/>
  </w:num>
  <w:num w:numId="4" w16cid:durableId="399404011">
    <w:abstractNumId w:val="4"/>
  </w:num>
  <w:num w:numId="5" w16cid:durableId="1215770507">
    <w:abstractNumId w:val="7"/>
  </w:num>
  <w:num w:numId="6" w16cid:durableId="1838181481">
    <w:abstractNumId w:val="3"/>
  </w:num>
  <w:num w:numId="7" w16cid:durableId="1651442626">
    <w:abstractNumId w:val="2"/>
  </w:num>
  <w:num w:numId="8" w16cid:durableId="192962898">
    <w:abstractNumId w:val="1"/>
  </w:num>
  <w:num w:numId="9" w16cid:durableId="750354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6E25"/>
    <w:rsid w:val="0029639D"/>
    <w:rsid w:val="00326F90"/>
    <w:rsid w:val="00A95F7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2023-12-06T05:59:00Z</dcterms:modified>
  <cp:category/>
</cp:coreProperties>
</file>