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5AB3" w:rsidRDefault="00FF7EDB">
      <w:r>
        <w:t xml:space="preserve"> Popular modeling techniques include Object-Oriented Analysis and Design (OOAD) and Model-Driven Architecture (MDA)..</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By the late 1960s, data storage devices and computer terminals became inexpensive enough that programs could be created by typing directly into the computers.</w:t>
      </w:r>
      <w:r>
        <w:br/>
        <w:t>As early as the 9th century, a programmable music sequencer was invented by the Persian Banu Musa brother</w:t>
      </w:r>
      <w:r>
        <w:t>s, who described an automated mechanical flute player in the Book of Ingenious Devices.</w:t>
      </w:r>
      <w:r>
        <w:br/>
        <w:t>However, with the concept of the stored-program computer introduced in 1949, both programs and data were stored and manipulated in the same way in computer memory.</w:t>
      </w:r>
      <w:r>
        <w:br/>
        <w:t>Also, specific user environment and usage history can make it difficult to reproduce the problem.</w:t>
      </w:r>
      <w:r>
        <w:br/>
        <w:t xml:space="preserve"> Whatever the approach to development may be, the final program must satisfy some fundamental properties.</w:t>
      </w:r>
      <w:r>
        <w:br/>
        <w:t xml:space="preserve"> Debugging is often done with IDEs. Standalone debuggers</w:t>
      </w:r>
      <w:r>
        <w:t xml:space="preserve"> like GDB are also used, and these often provide less of a visual environment, usually using a command line.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Methods of measuring programming language popularity include: counting the number of job advertisements that mentio</w:t>
      </w:r>
      <w:r>
        <w:t>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Charles Babbage had already written his first program for the Analytical Engine in 1837.</w:t>
      </w:r>
      <w:r>
        <w:br/>
        <w:t xml:space="preserve"> After the bug is reproduced, the input of the program may need to be simplified to make it easier to debug.</w:t>
      </w:r>
      <w:r>
        <w:br/>
        <w:t>Normally the firs</w:t>
      </w:r>
      <w:r>
        <w:t>t step in debugging is to attempt to reproduce the problem.</w:t>
      </w:r>
      <w:r>
        <w:br/>
        <w:t>This can be a non-trivial task, for example as with parallel processes or some unusual software bugs.</w:t>
      </w:r>
      <w:r>
        <w:br/>
        <w:t>A study found that a few simple readability transformations made code shorter and drastically reduced the time to understand it.</w:t>
      </w:r>
    </w:p>
    <w:sectPr w:rsidR="00565A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607145">
    <w:abstractNumId w:val="8"/>
  </w:num>
  <w:num w:numId="2" w16cid:durableId="1671181951">
    <w:abstractNumId w:val="6"/>
  </w:num>
  <w:num w:numId="3" w16cid:durableId="1347059411">
    <w:abstractNumId w:val="5"/>
  </w:num>
  <w:num w:numId="4" w16cid:durableId="590285208">
    <w:abstractNumId w:val="4"/>
  </w:num>
  <w:num w:numId="5" w16cid:durableId="2089233470">
    <w:abstractNumId w:val="7"/>
  </w:num>
  <w:num w:numId="6" w16cid:durableId="594752078">
    <w:abstractNumId w:val="3"/>
  </w:num>
  <w:num w:numId="7" w16cid:durableId="1665427501">
    <w:abstractNumId w:val="2"/>
  </w:num>
  <w:num w:numId="8" w16cid:durableId="1139497702">
    <w:abstractNumId w:val="1"/>
  </w:num>
  <w:num w:numId="9" w16cid:durableId="2127431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5AB3"/>
    <w:rsid w:val="00AA1D8D"/>
    <w:rsid w:val="00B47730"/>
    <w:rsid w:val="00CB0664"/>
    <w:rsid w:val="00FC693F"/>
    <w:rsid w:val="00FF7E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