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2E46" w:rsidRDefault="001E3DBB">
      <w:r>
        <w:t>Integrated development environments (IDEs) aim to integrate all such help..</w:t>
      </w:r>
      <w:r>
        <w:br/>
        <w:t>It involves designing and implementing algorithms, step-by-step specifications of procedures, by writing code in one or more programming languages.</w:t>
      </w:r>
      <w:r>
        <w:br/>
      </w:r>
      <w:r>
        <w:t xml:space="preserve"> High-level languages made the process of developing a program simpler and more understandable, and less bound to the underlying hardware.</w:t>
      </w:r>
      <w:r>
        <w:br/>
      </w:r>
      <w:r>
        <w:br/>
        <w:t xml:space="preserve"> Computer programming or coding is the composition of sequences of instructions, called programs, that computers can follow to perform tasks.</w:t>
      </w:r>
      <w:r>
        <w:br/>
        <w:t>Provided the functions in a library follow the appropriate run-time conventions (e.g., method of passing arguments), then these functions may be written in any other language.</w:t>
      </w:r>
      <w:r>
        <w:br/>
        <w:t>As early as the 9th century, a programmable music sequ</w:t>
      </w:r>
      <w:r>
        <w:t>encer was invented by the Persian Banu Musa brothers, who described an automated mechanical flute player in the Book of Ingenious Devices.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w:t>
      </w:r>
      <w:r>
        <w:t>ess languages such as COBOL).</w:t>
      </w:r>
      <w:r>
        <w:br/>
        <w:t>For this purpose, algorithms are classified into orders using so-called Big O notation, which expresses resource use, such as execution time or memory consumption, in terms of the size of an input.</w:t>
      </w:r>
      <w:r>
        <w:br/>
        <w:t>Scripting and breakpointing is also part of this process.</w:t>
      </w:r>
      <w:r>
        <w:br/>
        <w:t>FORTRAN, the first widely used high-level language to have a functional implementation, came out in 1957, and many other languages were soon developed—in particular, COBOL aimed at commercial data processing, and Lisp for comp</w:t>
      </w:r>
      <w:r>
        <w:t>uter research.</w:t>
      </w:r>
      <w:r>
        <w:br/>
        <w:t>However, readability is more than just programming style.</w:t>
      </w:r>
      <w:r>
        <w:br/>
        <w:t>Unreadable code often leads to bugs, inefficiencies, and duplicated code.</w:t>
      </w:r>
      <w:r>
        <w:br/>
        <w:t>A study found that a few simple readability transformations made code shorter and drastically reduced the time to understand it.</w:t>
      </w:r>
      <w:r>
        <w:br/>
        <w:t>In 1206, the Arab engineer Al-Jazari invented a programmable drum machine where a musical mechanical automaton could be made to play different rhythms and drum patterns, via pegs and cams.</w:t>
      </w:r>
      <w:r>
        <w:br/>
        <w:t>Trade-offs from this ideal involve finding enou</w:t>
      </w:r>
      <w:r>
        <w:t>gh programmers who know the language to build a team, the availability of compilers for that language, and the efficiency with which programs written in a given language execute.</w:t>
      </w:r>
    </w:p>
    <w:sectPr w:rsidR="00D62E4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5520082">
    <w:abstractNumId w:val="8"/>
  </w:num>
  <w:num w:numId="2" w16cid:durableId="1700426997">
    <w:abstractNumId w:val="6"/>
  </w:num>
  <w:num w:numId="3" w16cid:durableId="173343890">
    <w:abstractNumId w:val="5"/>
  </w:num>
  <w:num w:numId="4" w16cid:durableId="815074013">
    <w:abstractNumId w:val="4"/>
  </w:num>
  <w:num w:numId="5" w16cid:durableId="105393548">
    <w:abstractNumId w:val="7"/>
  </w:num>
  <w:num w:numId="6" w16cid:durableId="1757313993">
    <w:abstractNumId w:val="3"/>
  </w:num>
  <w:num w:numId="7" w16cid:durableId="1856652202">
    <w:abstractNumId w:val="2"/>
  </w:num>
  <w:num w:numId="8" w16cid:durableId="1386180933">
    <w:abstractNumId w:val="1"/>
  </w:num>
  <w:num w:numId="9" w16cid:durableId="1737127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3DBB"/>
    <w:rsid w:val="0029639D"/>
    <w:rsid w:val="00326F90"/>
    <w:rsid w:val="00AA1D8D"/>
    <w:rsid w:val="00B47730"/>
    <w:rsid w:val="00CB0664"/>
    <w:rsid w:val="00D62E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2023-12-06T11:45:00Z</dcterms:modified>
  <cp:category/>
</cp:coreProperties>
</file>