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69B" w:rsidRDefault="008011BC">
      <w:r>
        <w:t>Trial-and-error/divide-and-conquer is needed: the programmer will try to remove some parts of the original test case and check if the problem still exists..</w:t>
      </w:r>
      <w:r>
        <w:br/>
      </w:r>
      <w:r>
        <w:t xml:space="preserve"> In the 1880s, Herman Hollerith invented the concept of storing data in machine-readable form.</w:t>
      </w:r>
      <w:r>
        <w:br/>
        <w:t>Scripting and breakpointing is also part of this process.</w:t>
      </w:r>
      <w:r>
        <w:br/>
        <w:t xml:space="preserve"> Computer programmers are those who write computer software.</w:t>
      </w:r>
      <w:r>
        <w:br/>
        <w:t xml:space="preserve"> Debugging is often done with IDEs. Standalone debuggers like GDB are also used, and these often provide less of a visual environment, usually using a command line.</w:t>
      </w:r>
      <w:r>
        <w:br/>
        <w:t>Programming languages are essential for software development.</w:t>
      </w:r>
      <w:r>
        <w:br/>
      </w:r>
      <w:r>
        <w:br/>
        <w:t>The first compiler related tool, the A-0 System, was developed in 1952</w:t>
      </w:r>
      <w:r>
        <w:t xml:space="preserve"> by Grace Hopper, who also coined the term 'compiler'.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Readability is important because programmers spend the majority of their time reading, trying to understand, reusing and modifying existing source code, rather than writing new source code.</w:t>
      </w:r>
      <w:r>
        <w:br/>
        <w:t>The following pr</w:t>
      </w:r>
      <w:r>
        <w:t>operties are among the most important:</w:t>
      </w:r>
      <w:r>
        <w:br/>
      </w:r>
      <w:r>
        <w:br/>
        <w:t xml:space="preserve"> In computer programming, readability refers to the ease with which a human reader can comprehend the purpose, control flow, and operation of source code.</w:t>
      </w:r>
      <w:r>
        <w:br/>
        <w:t xml:space="preserve"> Machine code was the language of early programs, written in the instruction set of the particular machine, often in binary notation.</w:t>
      </w:r>
      <w:r>
        <w:br/>
        <w:t>This can be a non-trivial task, for example as with parallel processes or some unusual software bugs.</w:t>
      </w:r>
      <w:r>
        <w:br/>
        <w:t xml:space="preserve"> Implementation techniques include imperative languages (object-oriented or proce</w:t>
      </w:r>
      <w:r>
        <w:t>dural), functional languages, and logic languages.</w:t>
      </w:r>
      <w:r>
        <w:br/>
        <w:t>There exist a lot of different approaches for each of those tasks.</w:t>
      </w:r>
      <w:r>
        <w:br/>
        <w:t>Integrated development environments (IDEs) aim to integrate all such help.</w:t>
      </w:r>
    </w:p>
    <w:sectPr w:rsidR="000F46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5933062">
    <w:abstractNumId w:val="8"/>
  </w:num>
  <w:num w:numId="2" w16cid:durableId="2052075832">
    <w:abstractNumId w:val="6"/>
  </w:num>
  <w:num w:numId="3" w16cid:durableId="151140492">
    <w:abstractNumId w:val="5"/>
  </w:num>
  <w:num w:numId="4" w16cid:durableId="851801209">
    <w:abstractNumId w:val="4"/>
  </w:num>
  <w:num w:numId="5" w16cid:durableId="565265065">
    <w:abstractNumId w:val="7"/>
  </w:num>
  <w:num w:numId="6" w16cid:durableId="366417641">
    <w:abstractNumId w:val="3"/>
  </w:num>
  <w:num w:numId="7" w16cid:durableId="95030060">
    <w:abstractNumId w:val="2"/>
  </w:num>
  <w:num w:numId="8" w16cid:durableId="359014285">
    <w:abstractNumId w:val="1"/>
  </w:num>
  <w:num w:numId="9" w16cid:durableId="838352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69B"/>
    <w:rsid w:val="0015074B"/>
    <w:rsid w:val="0029639D"/>
    <w:rsid w:val="00326F90"/>
    <w:rsid w:val="008011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2023-12-06T07:33:00Z</dcterms:modified>
  <cp:category/>
</cp:coreProperties>
</file>